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B0" w:rsidRPr="002F6DB0" w:rsidRDefault="00106B8A" w:rsidP="00E161E7">
      <w:pPr>
        <w:pStyle w:val="aa"/>
        <w:rPr>
          <w:sz w:val="28"/>
          <w:szCs w:val="28"/>
        </w:rPr>
      </w:pPr>
      <w:r w:rsidRPr="002F6DB0">
        <w:rPr>
          <w:sz w:val="28"/>
          <w:szCs w:val="28"/>
        </w:rPr>
        <w:t>СПЕЦИАЛИЗАЦИЯ</w:t>
      </w:r>
      <w:r w:rsidR="002F6DB0" w:rsidRPr="002F6DB0">
        <w:rPr>
          <w:sz w:val="28"/>
          <w:szCs w:val="28"/>
        </w:rPr>
        <w:t xml:space="preserve"> (</w:t>
      </w:r>
      <w:r w:rsidR="002F6DB0" w:rsidRPr="002F6DB0">
        <w:t>ПРОГРАММЫ ДИСЦИПЛИН</w:t>
      </w:r>
      <w:r w:rsidR="002F6DB0" w:rsidRPr="002F6DB0">
        <w:rPr>
          <w:sz w:val="28"/>
          <w:szCs w:val="28"/>
        </w:rPr>
        <w:t>)</w:t>
      </w:r>
    </w:p>
    <w:p w:rsidR="00106B8A" w:rsidRPr="002F6DB0" w:rsidRDefault="00106B8A" w:rsidP="00E161E7">
      <w:pPr>
        <w:pStyle w:val="aa"/>
        <w:rPr>
          <w:sz w:val="28"/>
          <w:szCs w:val="28"/>
        </w:rPr>
      </w:pPr>
      <w:r w:rsidRPr="002F6DB0">
        <w:rPr>
          <w:sz w:val="28"/>
          <w:szCs w:val="28"/>
        </w:rPr>
        <w:t>по специальности «030100-Информатика»</w:t>
      </w:r>
      <w:r w:rsidR="008A312B">
        <w:rPr>
          <w:sz w:val="28"/>
          <w:szCs w:val="28"/>
        </w:rPr>
        <w:t xml:space="preserve"> </w:t>
      </w:r>
      <w:r w:rsidRPr="002F6DB0">
        <w:rPr>
          <w:i/>
          <w:iCs/>
          <w:sz w:val="28"/>
          <w:szCs w:val="28"/>
        </w:rPr>
        <w:t>"Организация информатизации образования"</w:t>
      </w:r>
    </w:p>
    <w:p w:rsidR="00106B8A" w:rsidRPr="00C7531B" w:rsidRDefault="00106B8A" w:rsidP="00106B8A">
      <w:pPr>
        <w:jc w:val="center"/>
        <w:rPr>
          <w:color w:val="000000"/>
          <w:sz w:val="28"/>
          <w:szCs w:val="28"/>
        </w:rPr>
      </w:pPr>
    </w:p>
    <w:p w:rsidR="00106B8A" w:rsidRPr="00C7531B" w:rsidRDefault="00106B8A" w:rsidP="00106B8A">
      <w:pPr>
        <w:pStyle w:val="a4"/>
        <w:jc w:val="center"/>
        <w:rPr>
          <w:color w:val="000000"/>
          <w:sz w:val="28"/>
          <w:szCs w:val="28"/>
        </w:rPr>
      </w:pPr>
      <w:r w:rsidRPr="00C7531B">
        <w:rPr>
          <w:color w:val="000000"/>
          <w:sz w:val="28"/>
          <w:szCs w:val="28"/>
        </w:rPr>
        <w:t xml:space="preserve">ПОЯСНИТЕЛЬНАЯ ЗАПИСКА </w:t>
      </w:r>
    </w:p>
    <w:p w:rsidR="00106B8A" w:rsidRPr="00C7531B" w:rsidRDefault="00C7531B" w:rsidP="00C7531B">
      <w:pPr>
        <w:pStyle w:val="a4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 w:rsidR="00106B8A" w:rsidRPr="00C7531B">
        <w:rPr>
          <w:sz w:val="24"/>
          <w:szCs w:val="24"/>
        </w:rPr>
        <w:t>Современное образование этапа информатизации и глобальной массовой коммуникации характеризует процесс активного использования информационных и коммуникационных технологий (ИКТ) и различных устройств на их базе, обеспечивающих: доступ к глобальным ресурсам Интернет; функционирование систем автоматизации управленческой деятельности; применение электронных средств образовательного назначения, реализованных на базе технологий обработки аудиовизуальной информации и информационного взаимодействия; компьютерную психолого-педагогическую диагностику. Специалисты, которые будут использовать в образовательном процессе весь этот арсенал средств, должны прежде всего обладать высоким уровнем фундаментальной подготовки в области информатики, без чего вообще невозможна эксплуатация средств ИКТ и реализация их потенциала в образовательных целях, и, кроме того, иметь необходимые психолого-педагогические знания для эффективного осуществления всех функций, связанных с использованием средств ИКТ. Этот спектр проблем носит, во-первых, полифункциональный и интегратив</w:t>
      </w:r>
      <w:r w:rsidR="00106B8A" w:rsidRPr="00C7531B">
        <w:rPr>
          <w:sz w:val="24"/>
          <w:szCs w:val="24"/>
        </w:rPr>
        <w:softHyphen/>
        <w:t>ный характер и, во-вторых, системный, а их решение возможно при условии</w:t>
      </w:r>
      <w:r w:rsidR="00106B8A" w:rsidRPr="00C7531B">
        <w:rPr>
          <w:b/>
          <w:bCs/>
          <w:sz w:val="24"/>
          <w:szCs w:val="24"/>
        </w:rPr>
        <w:t xml:space="preserve"> </w:t>
      </w:r>
      <w:r w:rsidR="00106B8A" w:rsidRPr="00C7531B">
        <w:rPr>
          <w:sz w:val="24"/>
          <w:szCs w:val="24"/>
        </w:rPr>
        <w:t>подготовки специалистов, которые должны уметь решать задачи, связанные:</w:t>
      </w:r>
    </w:p>
    <w:p w:rsidR="00106B8A" w:rsidRPr="00C7531B" w:rsidRDefault="00106B8A" w:rsidP="00C7531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t>с созданием и использованием педагогических технологий, ориентированных формирование умений осуществлять разнообразные виды самостоятельной деятельности по сбору, обработке, хранению, передаче, продуцированию учебной информации, а также учебную деятельность по формализации про</w:t>
      </w:r>
      <w:r w:rsidRPr="00C7531B">
        <w:rPr>
          <w:color w:val="000000"/>
        </w:rPr>
        <w:softHyphen/>
        <w:t xml:space="preserve">цессов представления и извлечения знания и обеспечивающих комфортность и </w:t>
      </w:r>
      <w:proofErr w:type="spellStart"/>
      <w:r w:rsidRPr="00C7531B">
        <w:rPr>
          <w:color w:val="000000"/>
        </w:rPr>
        <w:t>мотивированность</w:t>
      </w:r>
      <w:proofErr w:type="spellEnd"/>
      <w:r w:rsidRPr="00C7531B">
        <w:rPr>
          <w:color w:val="000000"/>
        </w:rPr>
        <w:t xml:space="preserve"> образовательного процесса;</w:t>
      </w:r>
    </w:p>
    <w:p w:rsidR="00106B8A" w:rsidRPr="00C7531B" w:rsidRDefault="00106B8A" w:rsidP="00C7531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t>с функционированием "виртуальных" открытых образовательных систем телекоммуникаци</w:t>
      </w:r>
      <w:r w:rsidRPr="00C7531B">
        <w:rPr>
          <w:color w:val="000000"/>
        </w:rPr>
        <w:softHyphen/>
        <w:t xml:space="preserve">онного доступа на базе </w:t>
      </w:r>
      <w:proofErr w:type="gramStart"/>
      <w:r w:rsidRPr="00C7531B">
        <w:rPr>
          <w:color w:val="000000"/>
        </w:rPr>
        <w:t>потенциала</w:t>
      </w:r>
      <w:proofErr w:type="gramEnd"/>
      <w:r w:rsidRPr="00C7531B">
        <w:rPr>
          <w:color w:val="000000"/>
        </w:rPr>
        <w:t xml:space="preserve"> распределенного ин</w:t>
      </w:r>
      <w:r w:rsidRPr="00C7531B">
        <w:rPr>
          <w:color w:val="000000"/>
        </w:rPr>
        <w:softHyphen/>
        <w:t>формационного ресурса, обеспечивающих социальную адаптацию к жизнедеятельности в информационном обществе;</w:t>
      </w:r>
    </w:p>
    <w:p w:rsidR="00106B8A" w:rsidRPr="00C7531B" w:rsidRDefault="00106B8A" w:rsidP="00C7531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t>с применением средств ИКТ в управлении образовательным учреждением среднего уровня образования, разработкой политики их внедрения в учебно-воспитательный процесс;</w:t>
      </w:r>
    </w:p>
    <w:p w:rsidR="00106B8A" w:rsidRPr="00C7531B" w:rsidRDefault="00106B8A" w:rsidP="00C7531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t xml:space="preserve">с использованием учебно-материальной базы информатизации образования, в том числе с </w:t>
      </w:r>
      <w:proofErr w:type="spellStart"/>
      <w:r w:rsidRPr="00C7531B">
        <w:rPr>
          <w:color w:val="000000"/>
        </w:rPr>
        <w:t>педагогико</w:t>
      </w:r>
      <w:proofErr w:type="spellEnd"/>
      <w:r w:rsidRPr="00C7531B">
        <w:rPr>
          <w:color w:val="000000"/>
        </w:rPr>
        <w:t>-эргономической оценкой средств вычислительной техники, средств информатизации и коммуникации, применяемых в сфере образования;</w:t>
      </w:r>
    </w:p>
    <w:p w:rsidR="00106B8A" w:rsidRPr="00C7531B" w:rsidRDefault="00106B8A" w:rsidP="00C7531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t xml:space="preserve">с созданием и использованием на базе ИКТ средств мониторинга развития образовательного процесса в учреждении среднего уровня образования, в том числе продвижения в учении и интеллектуальном развитии обучаемого, групп обучаемых; </w:t>
      </w:r>
    </w:p>
    <w:p w:rsidR="00106B8A" w:rsidRPr="00C7531B" w:rsidRDefault="00106B8A" w:rsidP="00C7531B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t>с организацией научно-исследовательской и экспериментальной дея</w:t>
      </w:r>
      <w:r w:rsidRPr="00C7531B">
        <w:rPr>
          <w:color w:val="000000"/>
        </w:rPr>
        <w:softHyphen/>
        <w:t>тельности на основе средств автоматизации процессов обработки резуль</w:t>
      </w:r>
      <w:r w:rsidRPr="00C7531B">
        <w:rPr>
          <w:color w:val="000000"/>
        </w:rPr>
        <w:softHyphen/>
        <w:t>татов учебного эксперимента (лабораторного, демонстрационного), проте</w:t>
      </w:r>
      <w:r w:rsidRPr="00C7531B">
        <w:rPr>
          <w:color w:val="000000"/>
        </w:rPr>
        <w:softHyphen/>
        <w:t>кающего как в реальных условиях, так и виртуального.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lastRenderedPageBreak/>
        <w:tab/>
      </w:r>
      <w:r w:rsidR="00106B8A" w:rsidRPr="00C7531B">
        <w:rPr>
          <w:color w:val="000000"/>
          <w:sz w:val="24"/>
          <w:szCs w:val="24"/>
        </w:rPr>
        <w:t xml:space="preserve">В полной мере необходимые условия для осуществления адекватной подготовки в области изучения и использования средств ИКТ в образовании предоставляет </w:t>
      </w: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Государственный образовательный стандарт (ГОС) специальности "030100 - Информатика". Этим, в частности, определяется особая роль подготовки в современных условиях высококвалифицированных учителей информатики, что может рассматриваться как один из наиболее важных аспектов современного этапа развития системы высшего педагогического образования. 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Важнейшими для учителя информатики и специфичными по отношению к деятельности школьного учителя вообще являются новые функции, связанные с изменением образовательной парадигмы, которая характеризуется прежде всего изменением парадигмы информационного взаимодействия межу обучаемым, обучающим и средством обучения, функционирующим на основе средств ИКТ, обладающими интерактивностью, возможностью обеспечения незамедлительной обратной связи, обеспечения личностно-ориентированного обучения. Вместе с тем, вышеизложенные</w:t>
      </w:r>
      <w:r w:rsidR="00106B8A" w:rsidRPr="00C7531B">
        <w:rPr>
          <w:b/>
          <w:bCs/>
          <w:i/>
          <w:iCs/>
          <w:color w:val="000000"/>
          <w:sz w:val="24"/>
          <w:szCs w:val="24"/>
        </w:rPr>
        <w:t xml:space="preserve"> задачи современной школы и, тем более, школы ближайшего будущего, может</w:t>
      </w:r>
      <w:r w:rsidR="00106B8A" w:rsidRPr="00C7531B">
        <w:rPr>
          <w:color w:val="000000"/>
          <w:sz w:val="24"/>
          <w:szCs w:val="24"/>
        </w:rPr>
        <w:t xml:space="preserve"> </w:t>
      </w:r>
      <w:r w:rsidR="00106B8A" w:rsidRPr="00C7531B">
        <w:rPr>
          <w:b/>
          <w:bCs/>
          <w:i/>
          <w:iCs/>
          <w:color w:val="000000"/>
          <w:sz w:val="24"/>
          <w:szCs w:val="24"/>
        </w:rPr>
        <w:t>решать учитель информатики, который должен выступать как в качестве учителя-предметника и воспитателя в условиях информационного общества, так и в качестве организатора процесса информатизации образования школы, координатора внедрения средств ИКТ в образовательный процесс.</w:t>
      </w:r>
      <w:r w:rsidR="00106B8A" w:rsidRPr="00C7531B">
        <w:rPr>
          <w:color w:val="000000"/>
          <w:sz w:val="24"/>
          <w:szCs w:val="24"/>
        </w:rPr>
        <w:t xml:space="preserve"> При этом отметим, что задача подготовки будущих учителей информатики к использованию ИКТ в своей профессиональной деятельности неразрывно связана с задачей подготовки учителя информатики как предметника, поскольку в содержании школьного курса информатики широко представлены вопросы, связанные с информационными и коммуникационными технологиями.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Особое значение такой специальной подготовки будущего учителя информатики к осуществлению функций организатора, координатора процесса информатизации образования в учреждении среднего уровня образования и в школе, в частности, обусловлено и перспективными направлениями развития отечественной школы. Так, в частности, реализация Программы Минобразования РФ информатизации сельской школы предполагает оснащение значительного числа школ в сельской местности современными компьютерами, включая обеспечение доступа в Интернет. Однако количество таких компьютеров в каждом из учебных заведений может быть невелико, что накладывает особые требования на организацию работы по эффективному использованию этих компьютеров в образовательном процессе. В этой ситуации значительное место в педагогической деятельности, связанной с внедрением информационных и коммуникационных технологий, должны занять не только учебные занятия по школьному курсу информатики, но и связанные с этим другие формы  и виды деятельности (выполнение учебных телекоммуникационных проектов, использование ИКТ в процессе изучения всех школьных предметов, в частности, путем организации поиска необходимой учебной информации среди ресурсов Интернет, обеспечение эффективной и безопасной деятельности с использованием средств ИКТ и т.д.).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В связи с вышеизложенным, в качестве </w:t>
      </w:r>
      <w:r w:rsidR="00106B8A" w:rsidRPr="00C7531B">
        <w:rPr>
          <w:b/>
          <w:bCs/>
          <w:i/>
          <w:iCs/>
          <w:color w:val="000000"/>
          <w:sz w:val="24"/>
          <w:szCs w:val="24"/>
        </w:rPr>
        <w:t>основных направлений профессиональной деятельности современного учителя информатики, связанных с осуществлением функций организатора информатизации учреждения среднего уровня образования и школы, в частности</w:t>
      </w:r>
      <w:r w:rsidR="00106B8A" w:rsidRPr="00C7531B">
        <w:rPr>
          <w:color w:val="000000"/>
          <w:sz w:val="24"/>
          <w:szCs w:val="24"/>
        </w:rPr>
        <w:t xml:space="preserve">, определяемых необходимостью реализации психолого-педагогических целей обучения и воспитания в условиях внедрения в сферу образования ИКТ, можно выделить следующие: </w:t>
      </w:r>
    </w:p>
    <w:p w:rsidR="00106B8A" w:rsidRPr="00C7531B" w:rsidRDefault="00106B8A" w:rsidP="00C7531B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lastRenderedPageBreak/>
        <w:t>создание и совершенствование методических систем обучения, реализованных на основе современных технологий информационного взаимодействия (Мультимедиа, Телекоммуникации, Геоинформационные, в перспективе «Виртуальная реальность»), ориентированных на развитие личности обучаемых, на формирование умений самостоятельно приобретать новые знания, осуществлять информационную деятельность, осваивать новые интеллектуального продукта;</w:t>
      </w:r>
    </w:p>
    <w:p w:rsidR="00106B8A" w:rsidRPr="00C7531B" w:rsidRDefault="00106B8A" w:rsidP="00C7531B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t>обеспечение педагогически целесообразного использования потенциала распределенного информационного ресурса, предоставляемого Интернет, и организации учебного информационного взаимодействия на базе компьютерных сетей (локальных, глобальных);</w:t>
      </w:r>
    </w:p>
    <w:p w:rsidR="00106B8A" w:rsidRPr="00C7531B" w:rsidRDefault="00106B8A" w:rsidP="00C7531B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t>информатизация управления образовательным на основе автоматизации процессов информационно-методического обеспечения учебно-воспитательного процесса и организационного управления учебным заведением, диагностики состояния информатизации образовательного учреждения, планирования внедрения и развития ИКТ (с учетом факторов финансирования, критериев успешности, социальной значимости, технического обеспечения);</w:t>
      </w:r>
    </w:p>
    <w:p w:rsidR="00106B8A" w:rsidRPr="00C7531B" w:rsidRDefault="00106B8A" w:rsidP="00C7531B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C7531B">
        <w:rPr>
          <w:color w:val="000000"/>
        </w:rPr>
        <w:t xml:space="preserve">психолого-педагогическая диагностика уровня </w:t>
      </w:r>
      <w:proofErr w:type="spellStart"/>
      <w:r w:rsidRPr="00C7531B">
        <w:rPr>
          <w:color w:val="000000"/>
        </w:rPr>
        <w:t>обученности</w:t>
      </w:r>
      <w:proofErr w:type="spellEnd"/>
      <w:r w:rsidRPr="00C7531B">
        <w:rPr>
          <w:color w:val="000000"/>
        </w:rPr>
        <w:t xml:space="preserve">, </w:t>
      </w:r>
      <w:proofErr w:type="gramStart"/>
      <w:r w:rsidRPr="00C7531B">
        <w:rPr>
          <w:color w:val="000000"/>
        </w:rPr>
        <w:t>продвижения  в</w:t>
      </w:r>
      <w:proofErr w:type="gramEnd"/>
      <w:r w:rsidRPr="00C7531B">
        <w:rPr>
          <w:color w:val="000000"/>
        </w:rPr>
        <w:t xml:space="preserve"> учении на базе компьютерных тестирующих, диагностиру</w:t>
      </w:r>
      <w:r w:rsidRPr="00C7531B">
        <w:rPr>
          <w:color w:val="000000"/>
        </w:rPr>
        <w:softHyphen/>
        <w:t>ющих методик установления уровня интеллектуального потенциала обучаю</w:t>
      </w:r>
      <w:r w:rsidRPr="00C7531B">
        <w:rPr>
          <w:color w:val="000000"/>
        </w:rPr>
        <w:softHyphen/>
        <w:t>щегося, контроля и оценки их знаний;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Общий объем специализации (в трудоемкости) – 500 часов. Из них аудиторные занятия составляют 252 часа (120 часов – лекции, 132 часа – лабораторные занятия). Специализация рассчитана на 7, 8, 9 учебные семестры. </w:t>
      </w:r>
    </w:p>
    <w:p w:rsidR="00106B8A" w:rsidRPr="00C7531B" w:rsidRDefault="00106B8A" w:rsidP="00C7531B">
      <w:pPr>
        <w:pStyle w:val="a4"/>
        <w:jc w:val="center"/>
        <w:rPr>
          <w:color w:val="000000"/>
          <w:sz w:val="24"/>
          <w:szCs w:val="24"/>
        </w:rPr>
      </w:pPr>
      <w:r w:rsidRPr="00C7531B">
        <w:rPr>
          <w:b/>
          <w:bCs/>
          <w:color w:val="000000"/>
          <w:sz w:val="24"/>
          <w:szCs w:val="24"/>
        </w:rPr>
        <w:t>ДИСЦИПЛИНЫ СПЕЦИАЛИЗАЦИИ</w:t>
      </w:r>
    </w:p>
    <w:p w:rsidR="00106B8A" w:rsidRPr="00C7531B" w:rsidRDefault="00106B8A" w:rsidP="00C7531B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7" w:anchor="1#1" w:history="1">
        <w:r w:rsidRPr="00C7531B">
          <w:rPr>
            <w:rStyle w:val="a3"/>
            <w:b/>
            <w:bCs/>
            <w:color w:val="auto"/>
          </w:rPr>
          <w:t>Организация учебного взаимодействия на базе распределенного информационного ресурса Интернет</w:t>
        </w:r>
      </w:hyperlink>
      <w:r w:rsidRPr="00C7531B">
        <w:rPr>
          <w:rStyle w:val="a5"/>
        </w:rPr>
        <w:t xml:space="preserve"> </w:t>
      </w:r>
    </w:p>
    <w:p w:rsidR="00106B8A" w:rsidRPr="00C7531B" w:rsidRDefault="00106B8A" w:rsidP="00C7531B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8" w:anchor="2#2" w:history="1">
        <w:r w:rsidRPr="00C7531B">
          <w:rPr>
            <w:rStyle w:val="a3"/>
            <w:b/>
            <w:bCs/>
            <w:color w:val="auto"/>
          </w:rPr>
          <w:t>Информатизация управления образовательным процессом</w:t>
        </w:r>
      </w:hyperlink>
      <w:r w:rsidRPr="00C7531B">
        <w:rPr>
          <w:rStyle w:val="a5"/>
        </w:rPr>
        <w:t xml:space="preserve"> </w:t>
      </w:r>
    </w:p>
    <w:p w:rsidR="00106B8A" w:rsidRPr="00C7531B" w:rsidRDefault="00106B8A" w:rsidP="00C7531B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9" w:anchor="3#3" w:history="1">
        <w:r w:rsidRPr="00C7531B">
          <w:rPr>
            <w:rStyle w:val="a3"/>
            <w:b/>
            <w:bCs/>
            <w:color w:val="auto"/>
          </w:rPr>
          <w:t>Психолого-педагогическая диагностика на основе компьютерного тестирования</w:t>
        </w:r>
      </w:hyperlink>
      <w:r w:rsidRPr="00C7531B">
        <w:rPr>
          <w:rStyle w:val="a5"/>
        </w:rPr>
        <w:t xml:space="preserve"> </w:t>
      </w:r>
    </w:p>
    <w:p w:rsidR="00106B8A" w:rsidRPr="00C7531B" w:rsidRDefault="00106B8A" w:rsidP="00C7531B">
      <w:pPr>
        <w:numPr>
          <w:ilvl w:val="0"/>
          <w:numId w:val="3"/>
        </w:numPr>
        <w:spacing w:before="100" w:beforeAutospacing="1" w:after="100" w:afterAutospacing="1"/>
        <w:jc w:val="both"/>
      </w:pPr>
      <w:hyperlink r:id="rId10" w:anchor="4#4" w:history="1">
        <w:r w:rsidRPr="00C7531B">
          <w:rPr>
            <w:rStyle w:val="a3"/>
            <w:b/>
            <w:bCs/>
            <w:color w:val="auto"/>
          </w:rPr>
          <w:t>Разработка и использование электронных средств образовательного назначения</w:t>
        </w:r>
      </w:hyperlink>
      <w:r w:rsidRPr="00C7531B">
        <w:rPr>
          <w:rStyle w:val="a5"/>
        </w:rPr>
        <w:t xml:space="preserve"> </w:t>
      </w:r>
    </w:p>
    <w:p w:rsidR="00106B8A" w:rsidRPr="00C7531B" w:rsidRDefault="00106B8A" w:rsidP="00C7531B">
      <w:pPr>
        <w:pStyle w:val="a4"/>
        <w:jc w:val="center"/>
        <w:rPr>
          <w:color w:val="000000"/>
          <w:sz w:val="24"/>
          <w:szCs w:val="24"/>
        </w:rPr>
      </w:pPr>
      <w:r w:rsidRPr="00C7531B">
        <w:rPr>
          <w:b/>
          <w:bCs/>
          <w:color w:val="000000"/>
          <w:sz w:val="24"/>
          <w:szCs w:val="24"/>
        </w:rPr>
        <w:t>ПРИМЕРНЫЙ УЧЕБНЫЙ ПЛАН</w:t>
      </w:r>
    </w:p>
    <w:p w:rsidR="00106B8A" w:rsidRPr="00C7531B" w:rsidRDefault="00106B8A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b/>
          <w:bCs/>
          <w:color w:val="000000"/>
          <w:sz w:val="24"/>
          <w:szCs w:val="24"/>
        </w:rPr>
        <w:t>Специализации "030109 - Организация информатизации образования"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2969"/>
        <w:gridCol w:w="901"/>
        <w:gridCol w:w="903"/>
        <w:gridCol w:w="1122"/>
        <w:gridCol w:w="538"/>
        <w:gridCol w:w="538"/>
        <w:gridCol w:w="577"/>
        <w:gridCol w:w="1106"/>
      </w:tblGrid>
      <w:tr w:rsidR="00106B8A" w:rsidRPr="00C7531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divId w:val="957299119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Наименование дисциплин</w:t>
            </w:r>
          </w:p>
        </w:tc>
        <w:tc>
          <w:tcPr>
            <w:tcW w:w="28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объем работы студента в часах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4</w:t>
            </w:r>
          </w:p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курс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5</w:t>
            </w:r>
          </w:p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курс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Форма итогового контроля</w:t>
            </w:r>
          </w:p>
        </w:tc>
      </w:tr>
      <w:tr w:rsidR="00106B8A" w:rsidRPr="00C7531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ауд.</w:t>
            </w:r>
          </w:p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занятия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proofErr w:type="spellStart"/>
            <w:r w:rsidRPr="00C7531B">
              <w:rPr>
                <w:color w:val="000000"/>
              </w:rPr>
              <w:t>самостоят</w:t>
            </w:r>
            <w:proofErr w:type="spellEnd"/>
            <w:r w:rsidRPr="00C7531B">
              <w:rPr>
                <w:color w:val="000000"/>
              </w:rPr>
              <w:t>.</w:t>
            </w:r>
          </w:p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работа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7 сем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 сем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9 сем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</w:tr>
      <w:tr w:rsidR="00106B8A" w:rsidRPr="00C7531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ДПП.</w:t>
            </w:r>
          </w:p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ДС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Дисциплины специализации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rStyle w:val="a5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252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248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</w:tr>
      <w:tr w:rsidR="00106B8A" w:rsidRPr="00C7531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ДПП.</w:t>
            </w:r>
          </w:p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ДС. 01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 xml:space="preserve">Организация учебного </w:t>
            </w:r>
            <w:proofErr w:type="gramStart"/>
            <w:r w:rsidRPr="00C7531B">
              <w:rPr>
                <w:color w:val="000000"/>
              </w:rPr>
              <w:t>взаимодействия  на</w:t>
            </w:r>
            <w:proofErr w:type="gramEnd"/>
            <w:r w:rsidRPr="00C7531B">
              <w:rPr>
                <w:color w:val="000000"/>
              </w:rPr>
              <w:t xml:space="preserve"> базе распределенного информационного ресурса Интернет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Х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зачет</w:t>
            </w:r>
          </w:p>
        </w:tc>
      </w:tr>
      <w:tr w:rsidR="00106B8A" w:rsidRPr="00C7531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ДПП.</w:t>
            </w:r>
          </w:p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lastRenderedPageBreak/>
              <w:t>ДС. 02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lastRenderedPageBreak/>
              <w:t xml:space="preserve">Информатизация </w:t>
            </w:r>
            <w:r w:rsidRPr="00C7531B">
              <w:rPr>
                <w:color w:val="000000"/>
              </w:rPr>
              <w:lastRenderedPageBreak/>
              <w:t>управления образовательным процессом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lastRenderedPageBreak/>
              <w:t>128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Х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зачет</w:t>
            </w:r>
          </w:p>
        </w:tc>
      </w:tr>
      <w:tr w:rsidR="00106B8A" w:rsidRPr="00C7531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ДПП.</w:t>
            </w:r>
          </w:p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ДС. 03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Психолого-педагогическая диагностика на основе компьютерного тестирования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64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Х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зачет</w:t>
            </w:r>
          </w:p>
        </w:tc>
      </w:tr>
      <w:tr w:rsidR="00106B8A" w:rsidRPr="00C7531B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ДПП.</w:t>
            </w:r>
          </w:p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ДС. 04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Разработка и использование электронных средств образовательного назначения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116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56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экзамен</w:t>
            </w:r>
          </w:p>
        </w:tc>
      </w:tr>
    </w:tbl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Семестры, в которых планируется выполнение курсовых работ и подготовка рефератов по данному направлению, могут быть определены вузом с учетом особенностей собственного учебного плана подготовки по специальности «Информатика» </w:t>
      </w:r>
    </w:p>
    <w:p w:rsidR="00106B8A" w:rsidRPr="00C7531B" w:rsidRDefault="00106B8A" w:rsidP="00C7531B">
      <w:pPr>
        <w:jc w:val="both"/>
        <w:rPr>
          <w:color w:val="000000"/>
        </w:rPr>
      </w:pPr>
    </w:p>
    <w:p w:rsidR="00106B8A" w:rsidRPr="00C7531B" w:rsidRDefault="00106B8A" w:rsidP="00C7531B">
      <w:pPr>
        <w:jc w:val="center"/>
      </w:pPr>
      <w:bookmarkStart w:id="0" w:name="1"/>
      <w:r w:rsidRPr="00C7531B">
        <w:t>ПРОГРАММА ДИСЦИПЛИНЫ</w:t>
      </w:r>
      <w:bookmarkEnd w:id="0"/>
    </w:p>
    <w:p w:rsidR="00106B8A" w:rsidRPr="00C7531B" w:rsidRDefault="00106B8A" w:rsidP="00C7531B">
      <w:pPr>
        <w:jc w:val="both"/>
        <w:rPr>
          <w:color w:val="000000"/>
        </w:rPr>
      </w:pPr>
      <w:r w:rsidRPr="00C7531B">
        <w:rPr>
          <w:b/>
          <w:bCs/>
          <w:i/>
          <w:iCs/>
          <w:color w:val="000000"/>
        </w:rPr>
        <w:t>«</w:t>
      </w:r>
      <w:r w:rsidRPr="00C7531B">
        <w:rPr>
          <w:b/>
          <w:bCs/>
          <w:color w:val="000000"/>
        </w:rPr>
        <w:t xml:space="preserve">ОРГАНИЗАЦИЯ УЧЕБНОГО ВЗАИМОДЕЙСТВИЯ НА БАЗЕ </w:t>
      </w:r>
    </w:p>
    <w:p w:rsidR="00106B8A" w:rsidRPr="00C7531B" w:rsidRDefault="00106B8A" w:rsidP="00C7531B">
      <w:pPr>
        <w:jc w:val="both"/>
        <w:rPr>
          <w:color w:val="000000"/>
        </w:rPr>
      </w:pPr>
      <w:r w:rsidRPr="00C7531B">
        <w:rPr>
          <w:b/>
          <w:bCs/>
          <w:color w:val="000000"/>
        </w:rPr>
        <w:t>РАСПРЕДЕЛЕННОГО ИНФОРМАЦИОННОГО РЕСУРСА ИНТЕРНЕТ</w:t>
      </w:r>
      <w:r w:rsidRPr="00C7531B">
        <w:rPr>
          <w:b/>
          <w:bCs/>
          <w:i/>
          <w:iCs/>
          <w:color w:val="000000"/>
        </w:rPr>
        <w:t>»</w:t>
      </w:r>
    </w:p>
    <w:p w:rsidR="00106B8A" w:rsidRPr="00C7531B" w:rsidRDefault="00106B8A" w:rsidP="00C7531B">
      <w:pPr>
        <w:jc w:val="both"/>
        <w:rPr>
          <w:color w:val="000000"/>
        </w:rPr>
      </w:pPr>
    </w:p>
    <w:p w:rsidR="00106B8A" w:rsidRPr="00C7531B" w:rsidRDefault="00106B8A" w:rsidP="00C7531B">
      <w:pPr>
        <w:jc w:val="both"/>
        <w:rPr>
          <w:color w:val="000000"/>
        </w:rPr>
      </w:pPr>
      <w:r w:rsidRPr="00C7531B">
        <w:rPr>
          <w:color w:val="000000"/>
        </w:rPr>
        <w:t>РАЗДЕЛЫ ДИСЦИПЛИНЫ И ВИДЫ ЗАНЯТИЙ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975"/>
        <w:gridCol w:w="1410"/>
        <w:gridCol w:w="1597"/>
        <w:gridCol w:w="1626"/>
      </w:tblGrid>
      <w:tr w:rsidR="00106B8A" w:rsidRP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</w:pPr>
            <w:r w:rsidRPr="00C7531B">
              <w:rPr>
                <w:b/>
                <w:bCs/>
              </w:rPr>
              <w:t>№ п/п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Разделы дисциплины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Лекции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Практические занятия, семинары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Лабораторные работы</w:t>
            </w:r>
          </w:p>
        </w:tc>
      </w:tr>
      <w:tr w:rsidR="00106B8A" w:rsidRP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Информационное взаимодействие в Интернет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</w:tr>
      <w:tr w:rsidR="00106B8A" w:rsidRP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Распределенный информационный ресурс образовательного назначения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</w:tr>
      <w:tr w:rsidR="00106B8A" w:rsidRP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Учебные телекоммуникационные проекты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</w:tr>
      <w:tr w:rsidR="00106B8A" w:rsidRP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Повышение квалификации педагогических кадров на базе распределенного информационного ресурса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</w:tr>
    </w:tbl>
    <w:p w:rsidR="00106B8A" w:rsidRPr="00C7531B" w:rsidRDefault="00106B8A" w:rsidP="00C7531B">
      <w:pPr>
        <w:pStyle w:val="a4"/>
        <w:jc w:val="center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>СОДЕРЖАНИЕ РАЗДЕЛОВ ДИСЦИПЛИНЫ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I. ИНФОРМАЦИОННОЕ ВЗАИМОДЕЙСТВИЕ В ИНТЕРНЕТ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Основные направления реализации возможностей использования компьютерных сетей (локальных, глобальных) в образовательном процессе. Реализация потенциала распределенного информационного ресурса глобальных компьютерных сетей в образовательных целях. Интеграция средств общения и информационного взаимодействия во Всемирной сети Интернет. Виды информационного взаимодействия при работе в компьютерных сетях. Поиск учебной информации в компьютерных сетях, ее выбор и использование в учебном процессе. Возможности использования компьютерных сетей для доставки и внедрения в образовательный процесс школы компьютерных учебных курсов.  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II. РАСПРЕДЕЛЕННЫЙ ИНФОРМАЦИОННЫЙ РЕСУРС ОБРАЗОВАТЕЛЬНОГО НАЗНАЧЕНИЯ 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lastRenderedPageBreak/>
        <w:tab/>
      </w:r>
      <w:r w:rsidR="00106B8A" w:rsidRPr="00C7531B">
        <w:rPr>
          <w:color w:val="000000"/>
          <w:sz w:val="24"/>
          <w:szCs w:val="24"/>
        </w:rPr>
        <w:t>Информационный ресурс сайтов категории «Образование». Разработка Web-сайтов учебного назначения. Инструментальные программные средства и системы для разработки образовательных сайтов.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III. УЧЕБНЫЕ ТЕЛЕКОММУНИКАЦИОННЫЕ ПРОЕКТЫ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Организация и проведение Учебных телекоммуникационных проектов (УТП) по различным предметным областям. Их типология, структура и содержание, основные этапы их выполнения. УТП в структуре классно-урочной системы и </w:t>
      </w:r>
      <w:proofErr w:type="gramStart"/>
      <w:r w:rsidR="00106B8A" w:rsidRPr="00C7531B">
        <w:rPr>
          <w:color w:val="000000"/>
          <w:sz w:val="24"/>
          <w:szCs w:val="24"/>
        </w:rPr>
        <w:t>инновационных форм</w:t>
      </w:r>
      <w:proofErr w:type="gramEnd"/>
      <w:r w:rsidR="00106B8A" w:rsidRPr="00C7531B">
        <w:rPr>
          <w:color w:val="000000"/>
          <w:sz w:val="24"/>
          <w:szCs w:val="24"/>
        </w:rPr>
        <w:t xml:space="preserve"> и методов организации учебного процесса. 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IV. ПОВЫШЕНИЕ КВАЛИФИКАЦИИ ПЕДАГОГИЧЕСКИХ КАДРОВ НА БАЗЕ РАСПРЕДЕЛЕННОГО ИНФОРМАЦИОННОГО РЕСУРСА 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Организация информационного взаимодействия «Виртуальных методических объединений» учителей-предметников и руководителей образовательными учреждениями. Возможности организации повышения квалификации и профессиональной переподготовки педагогических кадров на базе распределенного информационного ресурса. Методические особенности </w:t>
      </w:r>
      <w:proofErr w:type="gramStart"/>
      <w:r w:rsidR="00106B8A" w:rsidRPr="00C7531B">
        <w:rPr>
          <w:color w:val="000000"/>
          <w:sz w:val="24"/>
          <w:szCs w:val="24"/>
        </w:rPr>
        <w:t>использования</w:t>
      </w:r>
      <w:proofErr w:type="gramEnd"/>
      <w:r w:rsidR="00106B8A" w:rsidRPr="00C7531B">
        <w:rPr>
          <w:color w:val="000000"/>
          <w:sz w:val="24"/>
          <w:szCs w:val="24"/>
        </w:rPr>
        <w:t xml:space="preserve"> распределенного информационного образовательного ресурса в процессе подготовки к уроку. Особенности внедрения средств телекоммуникаций в образовательный процесс сельской школы.</w:t>
      </w:r>
    </w:p>
    <w:p w:rsidR="00106B8A" w:rsidRPr="00C7531B" w:rsidRDefault="00106B8A" w:rsidP="00C7531B">
      <w:pPr>
        <w:jc w:val="both"/>
        <w:rPr>
          <w:color w:val="000000"/>
        </w:rPr>
      </w:pPr>
    </w:p>
    <w:p w:rsidR="00106B8A" w:rsidRPr="00C7531B" w:rsidRDefault="00106B8A" w:rsidP="00C7531B">
      <w:pPr>
        <w:jc w:val="center"/>
      </w:pPr>
      <w:bookmarkStart w:id="1" w:name="2"/>
      <w:r w:rsidRPr="00C7531B">
        <w:t>ПРОГРАММА ДИСЦИПЛИНЫ</w:t>
      </w:r>
      <w:bookmarkEnd w:id="1"/>
    </w:p>
    <w:p w:rsidR="00106B8A" w:rsidRPr="00C7531B" w:rsidRDefault="00106B8A" w:rsidP="00C7531B">
      <w:pPr>
        <w:jc w:val="both"/>
        <w:rPr>
          <w:color w:val="000000"/>
        </w:rPr>
      </w:pPr>
      <w:r w:rsidRPr="00C7531B">
        <w:rPr>
          <w:b/>
          <w:bCs/>
          <w:color w:val="000000"/>
        </w:rPr>
        <w:t xml:space="preserve">«ИНФОРМАТИЗАЦИЯ УПРАВЛЕНИЯ </w:t>
      </w:r>
      <w:proofErr w:type="gramStart"/>
      <w:r w:rsidRPr="00C7531B">
        <w:rPr>
          <w:b/>
          <w:bCs/>
          <w:color w:val="000000"/>
        </w:rPr>
        <w:t>ОБРАЗОВАТЕЛЬНЫМ  ПРОЦЕССОМ</w:t>
      </w:r>
      <w:proofErr w:type="gramEnd"/>
      <w:r w:rsidRPr="00C7531B">
        <w:rPr>
          <w:b/>
          <w:bCs/>
          <w:color w:val="000000"/>
        </w:rPr>
        <w:t>»</w:t>
      </w:r>
    </w:p>
    <w:p w:rsidR="00106B8A" w:rsidRPr="00C7531B" w:rsidRDefault="00106B8A" w:rsidP="00C7531B">
      <w:pPr>
        <w:jc w:val="both"/>
        <w:rPr>
          <w:color w:val="000000"/>
        </w:rPr>
      </w:pPr>
      <w:r w:rsidRPr="00C7531B">
        <w:rPr>
          <w:color w:val="000000"/>
        </w:rPr>
        <w:t> </w:t>
      </w:r>
    </w:p>
    <w:p w:rsidR="00106B8A" w:rsidRPr="00C7531B" w:rsidRDefault="00106B8A" w:rsidP="00C7531B">
      <w:pPr>
        <w:jc w:val="both"/>
        <w:rPr>
          <w:color w:val="000000"/>
        </w:rPr>
      </w:pPr>
      <w:r w:rsidRPr="00C7531B">
        <w:rPr>
          <w:color w:val="000000"/>
        </w:rPr>
        <w:t>РАЗДЕЛЫ ДИСЦИПЛИНЫ И ВИДЫ ЗАНЯТИЙ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975"/>
        <w:gridCol w:w="1410"/>
        <w:gridCol w:w="1597"/>
        <w:gridCol w:w="1626"/>
      </w:tblGrid>
      <w:tr w:rsidR="00106B8A" w:rsidRP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divId w:val="922689888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2F6DB0" w:rsidRDefault="00106B8A" w:rsidP="002F6DB0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6DB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Разделы дисциплины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Лекции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Практические занятия, семинары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Лабораторные работы</w:t>
            </w:r>
          </w:p>
        </w:tc>
      </w:tr>
      <w:tr w:rsidR="00106B8A" w:rsidRP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Управление педагогическими системами на базе средств ИКТ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</w:tr>
      <w:tr w:rsidR="00106B8A" w:rsidRP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Организация внедрения ИКТ в образовательный процесс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</w:tr>
      <w:tr w:rsidR="00106B8A" w:rsidRP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Единое информационное образовательное пространство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16</w:t>
            </w:r>
          </w:p>
        </w:tc>
      </w:tr>
    </w:tbl>
    <w:p w:rsidR="00106B8A" w:rsidRPr="00C7531B" w:rsidRDefault="00106B8A" w:rsidP="00C7531B">
      <w:pPr>
        <w:pStyle w:val="a4"/>
        <w:jc w:val="center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>СОДЕРЖАНИЕ РАЗДЕЛОВ ДИСЦИПЛИНЫ</w:t>
      </w:r>
    </w:p>
    <w:p w:rsidR="00106B8A" w:rsidRPr="00C7531B" w:rsidRDefault="00106B8A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>I.УПРАВЛЕНИЕ ПЕДАГОГИЧЕСКИМИ СИСТЕМАМИ НА БАЗЕ СРЕДСТВ ИКТ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Роль и место информационных процессов в управлении </w:t>
      </w:r>
      <w:proofErr w:type="gramStart"/>
      <w:r w:rsidR="00106B8A" w:rsidRPr="00C7531B">
        <w:rPr>
          <w:color w:val="000000"/>
          <w:sz w:val="24"/>
          <w:szCs w:val="24"/>
        </w:rPr>
        <w:t>педагогическими  системами</w:t>
      </w:r>
      <w:proofErr w:type="gramEnd"/>
      <w:r w:rsidR="00106B8A" w:rsidRPr="00C7531B">
        <w:rPr>
          <w:color w:val="000000"/>
          <w:sz w:val="24"/>
          <w:szCs w:val="24"/>
        </w:rPr>
        <w:t xml:space="preserve">. Системный подход к управлению образованием. Типы и виды управленческой информации. Субъекты, объекты и результаты управления. Информационное взаимодействие в процессе управления педагогическими системами. Сущность и принципы управления педагогическими системами на базе средств ИКТ. Информационное обеспечение образовательного процесса учреждения среднего уровня образования, в том числе школы. Информационное обеспечение </w:t>
      </w:r>
      <w:proofErr w:type="spellStart"/>
      <w:r w:rsidR="00106B8A" w:rsidRPr="00C7531B">
        <w:rPr>
          <w:color w:val="000000"/>
          <w:sz w:val="24"/>
          <w:szCs w:val="24"/>
        </w:rPr>
        <w:t>внутришкольного</w:t>
      </w:r>
      <w:proofErr w:type="spellEnd"/>
      <w:r w:rsidR="00106B8A" w:rsidRPr="00C7531B">
        <w:rPr>
          <w:color w:val="000000"/>
          <w:sz w:val="24"/>
          <w:szCs w:val="24"/>
        </w:rPr>
        <w:t xml:space="preserve"> управления и </w:t>
      </w:r>
      <w:proofErr w:type="spellStart"/>
      <w:r w:rsidR="00106B8A" w:rsidRPr="00C7531B">
        <w:rPr>
          <w:color w:val="000000"/>
          <w:sz w:val="24"/>
          <w:szCs w:val="24"/>
        </w:rPr>
        <w:t>внутришкольного</w:t>
      </w:r>
      <w:proofErr w:type="spellEnd"/>
      <w:r w:rsidR="00106B8A" w:rsidRPr="00C7531B">
        <w:rPr>
          <w:color w:val="000000"/>
          <w:sz w:val="24"/>
          <w:szCs w:val="24"/>
        </w:rPr>
        <w:t xml:space="preserve"> менеджмента. Возможности использования средств ИКТ в процессе принятия и реализации управленческих решений в образовательном учреждении. Особенности процессов автоматизации управления в сфере образования. Использование средств ИКТ в </w:t>
      </w:r>
      <w:proofErr w:type="gramStart"/>
      <w:r w:rsidR="00106B8A" w:rsidRPr="00C7531B">
        <w:rPr>
          <w:color w:val="000000"/>
          <w:sz w:val="24"/>
          <w:szCs w:val="24"/>
        </w:rPr>
        <w:t>образовательном  мониторинге</w:t>
      </w:r>
      <w:proofErr w:type="gramEnd"/>
      <w:r w:rsidR="00106B8A" w:rsidRPr="00C7531B">
        <w:rPr>
          <w:color w:val="000000"/>
          <w:sz w:val="24"/>
          <w:szCs w:val="24"/>
        </w:rPr>
        <w:t xml:space="preserve">.   Использование средств </w:t>
      </w:r>
      <w:r w:rsidR="00106B8A" w:rsidRPr="00C7531B">
        <w:rPr>
          <w:color w:val="000000"/>
          <w:sz w:val="24"/>
          <w:szCs w:val="24"/>
        </w:rPr>
        <w:lastRenderedPageBreak/>
        <w:t xml:space="preserve">ИКТ для автоматизации информационной деятельности в организационном управлении и ведения делопроизводства в учебном заведении. Технологии использования средств ИКТ при составлении и </w:t>
      </w:r>
      <w:proofErr w:type="gramStart"/>
      <w:r w:rsidR="00106B8A" w:rsidRPr="00C7531B">
        <w:rPr>
          <w:color w:val="000000"/>
          <w:sz w:val="24"/>
          <w:szCs w:val="24"/>
        </w:rPr>
        <w:t>использовании  организационно</w:t>
      </w:r>
      <w:proofErr w:type="gramEnd"/>
      <w:r w:rsidR="00106B8A" w:rsidRPr="00C7531B">
        <w:rPr>
          <w:color w:val="000000"/>
          <w:sz w:val="24"/>
          <w:szCs w:val="24"/>
        </w:rPr>
        <w:t>-распорядительной и информационно-справочной документации. Использование распределенного информационного ресурса в целях оптимизации управления в учебном заведении. Информационная служба консультирования.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II.ОРГАНИЗАЦИЯ ВНЕДРЕНИЯ ИКТ В ОБРАЗОВАТЕЛЬНЫЙ ПРОЦЕСС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Разработка политики освоения и внедрения ИКТ в учебно-воспитательный процесс (приобретение качественной учебно-материальной базы, курирование технического обслуживания средств вычислительной техники, организация повышения квалификации учителей в области применения ИКТ), разработка планов (среднесрочных и долгосрочных) и проведение оценки развития процесса информатизации образования учебного заведения. Обобщение опыта и создание благоприятных и безопасных условий для внедрения ИКТ в учебно-воспитательный процесс учебного заведения. Комплексные целевые программы и проекты информатизации в сфере образования. Организация функционирования единого информационного образовательного пространства. Зарубежный опыт использования средств ИКТ в управлении образовательным процессом.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III. ЕДИНОЕ ИНФОРМАЦИОННОЕ ОБРАЗОВАТЕЛЬНОЕ ПРОСТРАНСТВО 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Единое информационное образовательное пространство учебного заведения среднего уровня образования. Функционирование </w:t>
      </w:r>
      <w:proofErr w:type="spellStart"/>
      <w:r w:rsidR="00106B8A" w:rsidRPr="00C7531B">
        <w:rPr>
          <w:color w:val="000000"/>
          <w:sz w:val="24"/>
          <w:szCs w:val="24"/>
        </w:rPr>
        <w:t>информатизированных</w:t>
      </w:r>
      <w:proofErr w:type="spellEnd"/>
      <w:r w:rsidR="00106B8A" w:rsidRPr="00C7531B">
        <w:rPr>
          <w:color w:val="000000"/>
          <w:sz w:val="24"/>
          <w:szCs w:val="24"/>
        </w:rPr>
        <w:t xml:space="preserve"> рабочих мест организаторов учебно-воспитательного процесса образовательного учреждения (“ИРМ директора”, “ИРМ заместителя директора</w:t>
      </w:r>
      <w:proofErr w:type="gramStart"/>
      <w:r w:rsidR="00106B8A" w:rsidRPr="00C7531B">
        <w:rPr>
          <w:color w:val="000000"/>
          <w:sz w:val="24"/>
          <w:szCs w:val="24"/>
        </w:rPr>
        <w:t>”,  «</w:t>
      </w:r>
      <w:proofErr w:type="gramEnd"/>
      <w:r w:rsidR="00106B8A" w:rsidRPr="00C7531B">
        <w:rPr>
          <w:color w:val="000000"/>
          <w:sz w:val="24"/>
          <w:szCs w:val="24"/>
        </w:rPr>
        <w:t>ИРМ организатора методической и учебно-воспитательной работы», «ИРМ психолога», «ИРМ медицинского работника») на базе информационных сетей (локальных, глобальных).</w:t>
      </w:r>
    </w:p>
    <w:p w:rsidR="00106B8A" w:rsidRPr="00C7531B" w:rsidRDefault="00106B8A" w:rsidP="00C7531B">
      <w:pPr>
        <w:jc w:val="both"/>
        <w:rPr>
          <w:color w:val="000000"/>
        </w:rPr>
      </w:pPr>
    </w:p>
    <w:p w:rsidR="00106B8A" w:rsidRPr="00C7531B" w:rsidRDefault="00106B8A" w:rsidP="00C7531B">
      <w:pPr>
        <w:jc w:val="center"/>
      </w:pPr>
      <w:bookmarkStart w:id="2" w:name="3"/>
      <w:r w:rsidRPr="00C7531B">
        <w:t>ПРОГРАММА ДИСЦИПЛИНЫ</w:t>
      </w:r>
      <w:bookmarkEnd w:id="2"/>
    </w:p>
    <w:p w:rsidR="00106B8A" w:rsidRPr="00C7531B" w:rsidRDefault="00106B8A" w:rsidP="00C7531B">
      <w:pPr>
        <w:jc w:val="center"/>
        <w:rPr>
          <w:color w:val="000000"/>
        </w:rPr>
      </w:pPr>
      <w:r w:rsidRPr="00C7531B">
        <w:rPr>
          <w:b/>
          <w:bCs/>
          <w:i/>
          <w:iCs/>
          <w:color w:val="000000"/>
        </w:rPr>
        <w:t>«</w:t>
      </w:r>
      <w:r w:rsidRPr="00C7531B">
        <w:rPr>
          <w:b/>
          <w:bCs/>
          <w:color w:val="000000"/>
        </w:rPr>
        <w:t>ПСИХОЛОГО-ПЕДАГОГИЧЕСКАЯ ДИАГНОСТИКА НА ОСНОВЕ</w:t>
      </w:r>
    </w:p>
    <w:p w:rsidR="00106B8A" w:rsidRPr="00C7531B" w:rsidRDefault="00106B8A" w:rsidP="00C7531B">
      <w:pPr>
        <w:jc w:val="center"/>
        <w:rPr>
          <w:color w:val="000000"/>
        </w:rPr>
      </w:pPr>
      <w:r w:rsidRPr="00C7531B">
        <w:rPr>
          <w:b/>
          <w:bCs/>
          <w:color w:val="000000"/>
        </w:rPr>
        <w:t>КОМПЬЮТЕРНОГО ТЕСТИРОВАНИЯ»</w:t>
      </w:r>
    </w:p>
    <w:p w:rsidR="00106B8A" w:rsidRPr="00C7531B" w:rsidRDefault="00106B8A" w:rsidP="00C7531B">
      <w:pPr>
        <w:jc w:val="both"/>
        <w:rPr>
          <w:color w:val="000000"/>
        </w:rPr>
      </w:pPr>
    </w:p>
    <w:p w:rsidR="00106B8A" w:rsidRPr="00C7531B" w:rsidRDefault="00106B8A" w:rsidP="00C7531B">
      <w:pPr>
        <w:jc w:val="both"/>
        <w:rPr>
          <w:color w:val="000000"/>
        </w:rPr>
      </w:pPr>
      <w:r w:rsidRPr="00C7531B">
        <w:rPr>
          <w:color w:val="000000"/>
        </w:rPr>
        <w:t>РАЗДЕЛЫ ДИСЦИПЛИНЫ И ВИДЫ ЗАНЯТИЙ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975"/>
        <w:gridCol w:w="1410"/>
        <w:gridCol w:w="1597"/>
        <w:gridCol w:w="1626"/>
      </w:tblGrid>
      <w:tr w:rsidR="00106B8A" w:rsidRPr="00C7531B" w:rsidT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8A" w:rsidRPr="00C7531B" w:rsidRDefault="00106B8A" w:rsidP="00C7531B">
            <w:pPr>
              <w:jc w:val="center"/>
              <w:divId w:val="1632126010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Разделы дисциплины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Лекции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Практические занятия, семинары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/>
                <w:bCs/>
                <w:color w:val="000000"/>
              </w:rPr>
              <w:t>Лабораторные работы</w:t>
            </w:r>
          </w:p>
        </w:tc>
      </w:tr>
      <w:tr w:rsidR="00106B8A" w:rsidRPr="00C7531B" w:rsidT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8A" w:rsidRPr="00C7531B" w:rsidRDefault="00106B8A" w:rsidP="00C7531B">
            <w:pPr>
              <w:jc w:val="center"/>
              <w:rPr>
                <w:color w:val="000000"/>
              </w:rPr>
            </w:pPr>
            <w:r w:rsidRPr="00C7531B">
              <w:rPr>
                <w:color w:val="000000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Компьютерная диагностика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</w:tr>
      <w:tr w:rsidR="00106B8A" w:rsidRPr="00C7531B" w:rsidT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8A" w:rsidRPr="00C7531B" w:rsidRDefault="00106B8A" w:rsidP="00C7531B">
            <w:pPr>
              <w:jc w:val="center"/>
              <w:rPr>
                <w:color w:val="000000"/>
              </w:rPr>
            </w:pPr>
            <w:r w:rsidRPr="00C7531B">
              <w:rPr>
                <w:color w:val="000000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Инструментальные программные системы диагностики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12</w:t>
            </w:r>
          </w:p>
        </w:tc>
      </w:tr>
      <w:tr w:rsidR="00106B8A" w:rsidRPr="00C7531B" w:rsidTr="00C7531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B8A" w:rsidRPr="00C7531B" w:rsidRDefault="00106B8A" w:rsidP="00C7531B">
            <w:pPr>
              <w:jc w:val="center"/>
              <w:rPr>
                <w:color w:val="000000"/>
              </w:rPr>
            </w:pPr>
            <w:r w:rsidRPr="00C7531B">
              <w:rPr>
                <w:color w:val="000000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Компьютерные тесты по школьному курсу информатики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12</w:t>
            </w:r>
          </w:p>
        </w:tc>
      </w:tr>
    </w:tbl>
    <w:p w:rsidR="00106B8A" w:rsidRPr="00C7531B" w:rsidRDefault="00106B8A" w:rsidP="00C7531B">
      <w:pPr>
        <w:pStyle w:val="a4"/>
        <w:jc w:val="center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>СОДЕРЖАНИЕ РАЗДЕЛОВ ДИСЦИПЛИНЫ</w:t>
      </w:r>
    </w:p>
    <w:p w:rsidR="00106B8A" w:rsidRPr="00C7531B" w:rsidRDefault="00106B8A" w:rsidP="00C7531B">
      <w:pPr>
        <w:pStyle w:val="a4"/>
        <w:jc w:val="center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>I. КОМПЬЮТЕРНАЯ ДИАГНОСТИКА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Психолого-педагогическая диагностика уровня </w:t>
      </w:r>
      <w:proofErr w:type="spellStart"/>
      <w:r w:rsidR="00106B8A" w:rsidRPr="00C7531B">
        <w:rPr>
          <w:color w:val="000000"/>
          <w:sz w:val="24"/>
          <w:szCs w:val="24"/>
        </w:rPr>
        <w:t>обученности</w:t>
      </w:r>
      <w:proofErr w:type="spellEnd"/>
      <w:r w:rsidR="00106B8A" w:rsidRPr="00C7531B">
        <w:rPr>
          <w:color w:val="000000"/>
          <w:sz w:val="24"/>
          <w:szCs w:val="24"/>
        </w:rPr>
        <w:t xml:space="preserve"> и продвижения в учении. Педагогический тест как объективный способ оценивания. Виды тестирования. Компьютерное тестирование. Шкалы. Системы оценивания результатов тестирования. Абсолютное и относительное тестирование. Использование программных средств </w:t>
      </w:r>
      <w:r w:rsidR="00106B8A" w:rsidRPr="00C7531B">
        <w:rPr>
          <w:color w:val="000000"/>
          <w:sz w:val="24"/>
          <w:szCs w:val="24"/>
        </w:rPr>
        <w:lastRenderedPageBreak/>
        <w:t xml:space="preserve">автоматизации оценивания хода выполнения и результатов тестирования. Тест. Характеристики теста в программных системах тестирования. Математические методы в системах тестирования (проверка гипотезы, хи-квадрат распределение, распределение Стьюдента). Использование инструментальных математических программных систем для статистической проверки гипотез. Использование методов регрессии и корреляции в тестировании. Результирующий балл тестируемого. Возможности реализации дифференциации участников тестирования. 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II. ИНСТРУМЕНТАЛЬНЫЕ ПРОГРАММНЫЕ СИСТЕМЫ ДИАГНОСТИКИ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Инструментальные программные системы для разработки тестовых заданий для психолого-педагогической диагностики. Требования к формированию компьютерных заданий. Использование программных средств автоматизации оценивания хода выполнения и результатов тестирования. Роль и место компьютерных тестов в открытых образовательных системах телекоммуникаци</w:t>
      </w:r>
      <w:r w:rsidR="00106B8A" w:rsidRPr="00C7531B">
        <w:rPr>
          <w:color w:val="000000"/>
          <w:sz w:val="24"/>
          <w:szCs w:val="24"/>
        </w:rPr>
        <w:softHyphen/>
        <w:t xml:space="preserve">онного доступа на базе </w:t>
      </w:r>
      <w:proofErr w:type="gramStart"/>
      <w:r w:rsidR="00106B8A" w:rsidRPr="00C7531B">
        <w:rPr>
          <w:color w:val="000000"/>
          <w:sz w:val="24"/>
          <w:szCs w:val="24"/>
        </w:rPr>
        <w:t>потенциала</w:t>
      </w:r>
      <w:proofErr w:type="gramEnd"/>
      <w:r w:rsidR="00106B8A" w:rsidRPr="00C7531B">
        <w:rPr>
          <w:color w:val="000000"/>
          <w:sz w:val="24"/>
          <w:szCs w:val="24"/>
        </w:rPr>
        <w:t xml:space="preserve"> распределенного ин</w:t>
      </w:r>
      <w:r w:rsidR="00106B8A" w:rsidRPr="00C7531B">
        <w:rPr>
          <w:color w:val="000000"/>
          <w:sz w:val="24"/>
          <w:szCs w:val="24"/>
        </w:rPr>
        <w:softHyphen/>
        <w:t>формационного ресурса.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III. КОМПЬЮТЕРНЫЕ ТЕСТЫ ПО ШКОЛЬНОМУ КУРСУ ИНФОРМАТИКИ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Методические особенности разработки тестовых заданий по школьному курсу информатики. Типология тестовых заданий по школьному курсу информатики. Дидактический анализ тестовых заданий по информатике, разработанных Центрами тестирования. Зарубежный опыт организации тестирования в образовательных учреждениях. Перспективы использования тестирования в отечественной системе образования.  </w:t>
      </w:r>
    </w:p>
    <w:p w:rsidR="00106B8A" w:rsidRPr="00C7531B" w:rsidRDefault="00106B8A" w:rsidP="00C7531B">
      <w:pPr>
        <w:jc w:val="both"/>
        <w:rPr>
          <w:color w:val="000000"/>
        </w:rPr>
      </w:pPr>
    </w:p>
    <w:p w:rsidR="00106B8A" w:rsidRPr="00C7531B" w:rsidRDefault="00106B8A" w:rsidP="00C7531B">
      <w:pPr>
        <w:jc w:val="center"/>
        <w:rPr>
          <w:b/>
        </w:rPr>
      </w:pPr>
      <w:bookmarkStart w:id="3" w:name="4"/>
      <w:r w:rsidRPr="00C7531B">
        <w:rPr>
          <w:b/>
        </w:rPr>
        <w:t>ПРОГРАММА ДИСЦИПЛИНЫ</w:t>
      </w:r>
      <w:bookmarkEnd w:id="3"/>
    </w:p>
    <w:p w:rsidR="00106B8A" w:rsidRPr="00C7531B" w:rsidRDefault="00106B8A" w:rsidP="00C7531B">
      <w:pPr>
        <w:jc w:val="center"/>
        <w:rPr>
          <w:color w:val="000000"/>
        </w:rPr>
      </w:pPr>
      <w:r w:rsidRPr="00C7531B">
        <w:rPr>
          <w:b/>
          <w:bCs/>
          <w:color w:val="000000"/>
        </w:rPr>
        <w:t>«РАЗРАБОТКА И ИСПОЛЬЗОВАНИЕ ЭЛЕКТРОННЫХ СРЕДСТВ</w:t>
      </w:r>
    </w:p>
    <w:p w:rsidR="00106B8A" w:rsidRPr="00C7531B" w:rsidRDefault="00106B8A" w:rsidP="00C7531B">
      <w:pPr>
        <w:jc w:val="center"/>
        <w:rPr>
          <w:color w:val="000000"/>
        </w:rPr>
      </w:pPr>
      <w:r w:rsidRPr="00C7531B">
        <w:rPr>
          <w:b/>
          <w:bCs/>
          <w:color w:val="000000"/>
        </w:rPr>
        <w:t>ОБРАЗОВАТЕЛЬНОГО НАЗНАЧЕНИЯ»</w:t>
      </w:r>
    </w:p>
    <w:p w:rsidR="00106B8A" w:rsidRPr="00C7531B" w:rsidRDefault="00106B8A" w:rsidP="00C7531B">
      <w:pPr>
        <w:jc w:val="both"/>
        <w:rPr>
          <w:color w:val="000000"/>
        </w:rPr>
      </w:pPr>
    </w:p>
    <w:p w:rsidR="00106B8A" w:rsidRPr="00C7531B" w:rsidRDefault="00106B8A" w:rsidP="00C7531B">
      <w:pPr>
        <w:jc w:val="both"/>
        <w:rPr>
          <w:color w:val="000000"/>
        </w:rPr>
      </w:pPr>
      <w:r w:rsidRPr="00C7531B">
        <w:rPr>
          <w:color w:val="000000"/>
        </w:rPr>
        <w:t>РАЗДЕЛЫ ДИСЦИПЛИНЫ И ВИДЫ ЗАНЯТИЙ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975"/>
        <w:gridCol w:w="1410"/>
        <w:gridCol w:w="1466"/>
        <w:gridCol w:w="1510"/>
      </w:tblGrid>
      <w:tr w:rsidR="00106B8A" w:rsidRPr="00C7531B" w:rsidTr="002F6DB0">
        <w:trPr>
          <w:trHeight w:val="587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divId w:val="1548569190"/>
              <w:rPr>
                <w:color w:val="000000"/>
              </w:rPr>
            </w:pPr>
            <w:r w:rsidRPr="00C7531B">
              <w:rPr>
                <w:bCs/>
                <w:color w:val="000000"/>
              </w:rPr>
              <w:t>№ п/п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3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Разделы дисциплины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Cs/>
                <w:color w:val="000000"/>
              </w:rPr>
              <w:t>Лекции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Cs/>
                <w:color w:val="000000"/>
              </w:rPr>
              <w:t>Практические занятия, семинары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bCs/>
                <w:color w:val="000000"/>
              </w:rPr>
              <w:t>Лабораторные работы</w:t>
            </w:r>
          </w:p>
        </w:tc>
      </w:tr>
      <w:tr w:rsidR="00106B8A" w:rsidRPr="00C7531B" w:rsidTr="002F6D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Электронные средства образовательного назначения: типология и требования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</w:t>
            </w:r>
          </w:p>
        </w:tc>
      </w:tr>
      <w:tr w:rsidR="00106B8A" w:rsidRPr="00C7531B" w:rsidTr="002F6D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Инструментальные средства разработки электронных изданий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10</w:t>
            </w:r>
          </w:p>
        </w:tc>
      </w:tr>
      <w:tr w:rsidR="00106B8A" w:rsidRPr="00C7531B" w:rsidTr="002F6D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Экспертиза и сертификация электронных средств образовательного назначения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12</w:t>
            </w:r>
          </w:p>
        </w:tc>
      </w:tr>
      <w:tr w:rsidR="00106B8A" w:rsidRPr="00C7531B" w:rsidTr="002F6D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Нормативно-правовые аспекты разработки и использования электронных средств образовательного назначения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–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B8A" w:rsidRPr="00C7531B" w:rsidRDefault="00106B8A" w:rsidP="00C7531B">
            <w:pPr>
              <w:jc w:val="both"/>
              <w:rPr>
                <w:color w:val="000000"/>
              </w:rPr>
            </w:pPr>
            <w:r w:rsidRPr="00C7531B">
              <w:rPr>
                <w:color w:val="000000"/>
              </w:rPr>
              <w:t>8</w:t>
            </w:r>
          </w:p>
        </w:tc>
      </w:tr>
    </w:tbl>
    <w:p w:rsidR="00106B8A" w:rsidRPr="00C7531B" w:rsidRDefault="00106B8A" w:rsidP="00C7531B">
      <w:pPr>
        <w:pStyle w:val="a4"/>
        <w:jc w:val="center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>СОДЕРЖАНИЕ РАЗДЕЛОВ ДИСЦИПЛИНЫ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I. ЭЛЕКТРОННЫЕ СРЕДСТВА ОБРАЗОВАТЕЛЬНОГО НАЗНАЧЕНИЯ: ТИПОЛОГИЯ И ТРЕБОВАНИЯ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lastRenderedPageBreak/>
        <w:tab/>
      </w:r>
      <w:r w:rsidR="00106B8A" w:rsidRPr="00C7531B">
        <w:rPr>
          <w:color w:val="000000"/>
          <w:sz w:val="24"/>
          <w:szCs w:val="24"/>
        </w:rPr>
        <w:t xml:space="preserve">Электронные средства образовательного назначения, в том числе реализованные в сетях, их типология по функциональному и методическому назначению. Дидактические и </w:t>
      </w:r>
      <w:proofErr w:type="spellStart"/>
      <w:r w:rsidR="00106B8A" w:rsidRPr="00C7531B">
        <w:rPr>
          <w:color w:val="000000"/>
          <w:sz w:val="24"/>
          <w:szCs w:val="24"/>
        </w:rPr>
        <w:t>педагогико</w:t>
      </w:r>
      <w:proofErr w:type="spellEnd"/>
      <w:r w:rsidR="00106B8A" w:rsidRPr="00C7531B">
        <w:rPr>
          <w:color w:val="000000"/>
          <w:sz w:val="24"/>
          <w:szCs w:val="24"/>
        </w:rPr>
        <w:t>-эргономические требования к Электронным средствам образовательного назначения, этапы их проектирования и разработки. Исходные требования к разработке сценария Электронного средства образовательного назначения, программного средства учебного назначения.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II. ИНСТРУМЕНТАЛЬНЫЕ СРЕДСТВА РАЗРАБОТКИ ЭЛЕКТРОННЫХ ИЗДАНИЙ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Инструментальные программные средства для разработки Электронного средства образовательного назначения. Психолого-педагогические и технологические особенности разработки Электронных средств образовательного назначения различных типов. Разработка Электронных средств образовательного </w:t>
      </w:r>
      <w:proofErr w:type="gramStart"/>
      <w:r w:rsidR="00106B8A" w:rsidRPr="00C7531B">
        <w:rPr>
          <w:color w:val="000000"/>
          <w:sz w:val="24"/>
          <w:szCs w:val="24"/>
        </w:rPr>
        <w:t>назначения  с</w:t>
      </w:r>
      <w:proofErr w:type="gramEnd"/>
      <w:r w:rsidR="00106B8A" w:rsidRPr="00C7531B">
        <w:rPr>
          <w:color w:val="000000"/>
          <w:sz w:val="24"/>
          <w:szCs w:val="24"/>
        </w:rPr>
        <w:t xml:space="preserve"> использованием различных средств и систем (универсальные языки программирования, проблемно-ориентированные (авторские) языки программирования, специализированные  инструментальные  программные системы, реализующие возможности технологии Мультимедиа). 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III. ЭКСПЕРТИЗА И СЕРТИФИКАЦИЯ ЭЛЕКТРОННЫХ СРЕДСТВ ОБРАЗОВАТЕЛЬНОГО НАЗНАЧЕНИЯ 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 xml:space="preserve">Экспертно-аналитические подходы к оценке дидактического и </w:t>
      </w:r>
      <w:proofErr w:type="spellStart"/>
      <w:r w:rsidR="00106B8A" w:rsidRPr="00C7531B">
        <w:rPr>
          <w:color w:val="000000"/>
          <w:sz w:val="24"/>
          <w:szCs w:val="24"/>
        </w:rPr>
        <w:t>педагогико</w:t>
      </w:r>
      <w:proofErr w:type="spellEnd"/>
      <w:r w:rsidR="00106B8A" w:rsidRPr="00C7531B">
        <w:rPr>
          <w:color w:val="000000"/>
          <w:sz w:val="24"/>
          <w:szCs w:val="24"/>
        </w:rPr>
        <w:t>-эргономического качества электронных средств образовательного назначения. Экспертная оценка и отбор электронных средств образовательного назначения. Сертификация Электронного издания образовательного назначения.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IV. НОРМАТИВНО-ПРАВОВЫЕ АСПЕКТЫ РАЗРАБОТКИ И ИСПОЛЬЗОВАНИЯ ЭЛЕКТРОННЫХ СРЕДСТВ ОБРАЗОВАТЕЛЬНОГО НАЗНАЧЕНИЯ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Нормативно-правовая база защиты авторских прав разработчика электронных средств образовательного назначения. Использование лицензионного программного обеспечения в учебном процессе.</w:t>
      </w:r>
    </w:p>
    <w:p w:rsidR="00106B8A" w:rsidRPr="00C7531B" w:rsidRDefault="00106B8A" w:rsidP="00C7531B">
      <w:pPr>
        <w:jc w:val="both"/>
        <w:rPr>
          <w:color w:val="000000"/>
        </w:rPr>
      </w:pPr>
    </w:p>
    <w:p w:rsidR="00106B8A" w:rsidRPr="00C7531B" w:rsidRDefault="00106B8A" w:rsidP="00C7531B">
      <w:pPr>
        <w:jc w:val="both"/>
        <w:rPr>
          <w:color w:val="000000"/>
        </w:rPr>
      </w:pPr>
      <w:r w:rsidRPr="00C7531B">
        <w:rPr>
          <w:b/>
          <w:bCs/>
          <w:color w:val="000000"/>
        </w:rPr>
        <w:t>Программ</w:t>
      </w:r>
      <w:r w:rsidR="002F6DB0">
        <w:rPr>
          <w:b/>
          <w:bCs/>
          <w:color w:val="000000"/>
        </w:rPr>
        <w:t>ы</w:t>
      </w:r>
      <w:r w:rsidRPr="00C7531B">
        <w:rPr>
          <w:b/>
          <w:bCs/>
          <w:color w:val="000000"/>
        </w:rPr>
        <w:t xml:space="preserve"> составили: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proofErr w:type="spellStart"/>
      <w:r w:rsidR="00106B8A" w:rsidRPr="00C7531B">
        <w:rPr>
          <w:color w:val="000000"/>
          <w:sz w:val="24"/>
          <w:szCs w:val="24"/>
        </w:rPr>
        <w:t>Лапчик</w:t>
      </w:r>
      <w:proofErr w:type="spellEnd"/>
      <w:r w:rsidR="00106B8A" w:rsidRPr="00C7531B">
        <w:rPr>
          <w:color w:val="000000"/>
          <w:sz w:val="24"/>
          <w:szCs w:val="24"/>
        </w:rPr>
        <w:t xml:space="preserve"> М.П. - доктор педагогических наук, профессор, Омский государственный педагогический университет</w:t>
      </w:r>
    </w:p>
    <w:p w:rsidR="00106B8A" w:rsidRPr="00C7531B" w:rsidRDefault="00106B8A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>Роберт И.В. -</w:t>
      </w:r>
      <w:r w:rsidR="002F6DB0">
        <w:rPr>
          <w:color w:val="000000"/>
          <w:sz w:val="24"/>
          <w:szCs w:val="24"/>
        </w:rPr>
        <w:t xml:space="preserve"> </w:t>
      </w:r>
      <w:r w:rsidRPr="00C7531B">
        <w:rPr>
          <w:color w:val="000000"/>
          <w:sz w:val="24"/>
          <w:szCs w:val="24"/>
        </w:rPr>
        <w:t>доктор педагогических наук, профессор, Институт информатизации образования РАО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Лучко О.Н. -</w:t>
      </w:r>
      <w:r w:rsidRPr="00C7531B">
        <w:rPr>
          <w:color w:val="000000"/>
          <w:sz w:val="24"/>
          <w:szCs w:val="24"/>
        </w:rPr>
        <w:t xml:space="preserve"> </w:t>
      </w:r>
      <w:r w:rsidR="00106B8A" w:rsidRPr="00C7531B">
        <w:rPr>
          <w:color w:val="000000"/>
          <w:sz w:val="24"/>
          <w:szCs w:val="24"/>
        </w:rPr>
        <w:t>кандидат педагогических наук, доцент, Омский государственный педагогических университет</w:t>
      </w:r>
    </w:p>
    <w:p w:rsidR="00106B8A" w:rsidRPr="00C7531B" w:rsidRDefault="00C7531B" w:rsidP="00C7531B">
      <w:pPr>
        <w:pStyle w:val="a4"/>
        <w:jc w:val="both"/>
        <w:rPr>
          <w:color w:val="000000"/>
          <w:sz w:val="24"/>
          <w:szCs w:val="24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Жданов С.А. -</w:t>
      </w:r>
      <w:r>
        <w:rPr>
          <w:color w:val="000000"/>
          <w:sz w:val="24"/>
          <w:szCs w:val="24"/>
        </w:rPr>
        <w:t xml:space="preserve"> </w:t>
      </w:r>
      <w:r w:rsidR="00106B8A" w:rsidRPr="00C7531B">
        <w:rPr>
          <w:color w:val="000000"/>
          <w:sz w:val="24"/>
          <w:szCs w:val="24"/>
        </w:rPr>
        <w:t>кандидат педагогических наук, профессор, Московский педагогический государственный университет</w:t>
      </w:r>
    </w:p>
    <w:p w:rsidR="00C51A4C" w:rsidRDefault="00C7531B" w:rsidP="002F6DB0">
      <w:pPr>
        <w:pStyle w:val="a4"/>
        <w:jc w:val="both"/>
        <w:rPr>
          <w:color w:val="000000"/>
          <w:sz w:val="24"/>
          <w:szCs w:val="24"/>
          <w:lang w:val="en-US"/>
        </w:rPr>
      </w:pPr>
      <w:r w:rsidRPr="00C7531B">
        <w:rPr>
          <w:color w:val="000000"/>
          <w:sz w:val="24"/>
          <w:szCs w:val="24"/>
        </w:rPr>
        <w:tab/>
      </w:r>
      <w:r w:rsidR="00106B8A" w:rsidRPr="00C7531B">
        <w:rPr>
          <w:color w:val="000000"/>
          <w:sz w:val="24"/>
          <w:szCs w:val="24"/>
        </w:rPr>
        <w:t>Кравцова А.Ю. -</w:t>
      </w:r>
      <w:r w:rsidR="002F6DB0">
        <w:rPr>
          <w:color w:val="000000"/>
          <w:sz w:val="24"/>
          <w:szCs w:val="24"/>
        </w:rPr>
        <w:t xml:space="preserve"> </w:t>
      </w:r>
      <w:r w:rsidR="00106B8A" w:rsidRPr="00C7531B">
        <w:rPr>
          <w:color w:val="000000"/>
          <w:sz w:val="24"/>
          <w:szCs w:val="24"/>
        </w:rPr>
        <w:t>кандидат педагогических наук, доцент, Московский педагогический государственный университет</w:t>
      </w:r>
    </w:p>
    <w:p w:rsidR="00315A87" w:rsidRPr="003D19A1" w:rsidRDefault="00315A87" w:rsidP="00315A87">
      <w:pPr>
        <w:jc w:val="center"/>
        <w:rPr>
          <w:b/>
          <w:color w:val="1F497D"/>
        </w:rPr>
      </w:pPr>
      <w:r w:rsidRPr="003D19A1">
        <w:rPr>
          <w:b/>
          <w:color w:val="1F497D"/>
        </w:rPr>
        <w:lastRenderedPageBreak/>
        <w:t>---------------------------------------------------------------------------------------------------------------------</w:t>
      </w:r>
    </w:p>
    <w:p w:rsidR="00315A87" w:rsidRPr="00315A87" w:rsidRDefault="00315A87" w:rsidP="00E161E7">
      <w:pPr>
        <w:jc w:val="both"/>
      </w:pPr>
      <w:r w:rsidRPr="003D19A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1" o:title="1"/>
            <w10:wrap type="square"/>
          </v:shape>
        </w:pict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12" w:history="1">
        <w:r w:rsidRPr="003D19A1">
          <w:rPr>
            <w:rStyle w:val="a3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4" w:name="_GoBack"/>
      <w:bookmarkEnd w:id="4"/>
    </w:p>
    <w:sectPr w:rsidR="00315A87" w:rsidRPr="00315A87" w:rsidSect="002F6DB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E4" w:rsidRDefault="008B5FE4" w:rsidP="002F6DB0">
      <w:r>
        <w:separator/>
      </w:r>
    </w:p>
  </w:endnote>
  <w:endnote w:type="continuationSeparator" w:id="0">
    <w:p w:rsidR="008B5FE4" w:rsidRDefault="008B5FE4" w:rsidP="002F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E4" w:rsidRDefault="008B5FE4" w:rsidP="002F6DB0">
      <w:r>
        <w:separator/>
      </w:r>
    </w:p>
  </w:footnote>
  <w:footnote w:type="continuationSeparator" w:id="0">
    <w:p w:rsidR="008B5FE4" w:rsidRDefault="008B5FE4" w:rsidP="002F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B0" w:rsidRDefault="002F6DB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61E7">
      <w:rPr>
        <w:noProof/>
      </w:rPr>
      <w:t>9</w:t>
    </w:r>
    <w:r>
      <w:fldChar w:fldCharType="end"/>
    </w:r>
  </w:p>
  <w:p w:rsidR="002F6DB0" w:rsidRDefault="002F6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54157"/>
    <w:multiLevelType w:val="multilevel"/>
    <w:tmpl w:val="AFA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875FA"/>
    <w:multiLevelType w:val="multilevel"/>
    <w:tmpl w:val="AB90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D08D7"/>
    <w:multiLevelType w:val="multilevel"/>
    <w:tmpl w:val="B0A2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B8A"/>
    <w:rsid w:val="00075E10"/>
    <w:rsid w:val="0007625C"/>
    <w:rsid w:val="00106B8A"/>
    <w:rsid w:val="0016611A"/>
    <w:rsid w:val="00197D01"/>
    <w:rsid w:val="001F21AE"/>
    <w:rsid w:val="00200397"/>
    <w:rsid w:val="00215BE7"/>
    <w:rsid w:val="002F6DB0"/>
    <w:rsid w:val="00315A87"/>
    <w:rsid w:val="003B5651"/>
    <w:rsid w:val="006736EB"/>
    <w:rsid w:val="006C088E"/>
    <w:rsid w:val="008A312B"/>
    <w:rsid w:val="008B5FE4"/>
    <w:rsid w:val="00AD50E8"/>
    <w:rsid w:val="00B2642E"/>
    <w:rsid w:val="00C46B14"/>
    <w:rsid w:val="00C51A4C"/>
    <w:rsid w:val="00C7531B"/>
    <w:rsid w:val="00E118DE"/>
    <w:rsid w:val="00E161E7"/>
    <w:rsid w:val="00EF24E6"/>
    <w:rsid w:val="00FA1451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09A2CD-AEBA-4F3F-9FE6-9941F6A2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06B8A"/>
    <w:pPr>
      <w:spacing w:before="100" w:beforeAutospacing="1" w:after="100" w:afterAutospacing="1"/>
      <w:outlineLvl w:val="0"/>
    </w:pPr>
    <w:rPr>
      <w:rFonts w:ascii="Arial" w:hAnsi="Arial" w:cs="Arial"/>
      <w:color w:val="000080"/>
      <w:kern w:val="36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06B8A"/>
    <w:rPr>
      <w:color w:val="000080"/>
      <w:u w:val="single"/>
    </w:rPr>
  </w:style>
  <w:style w:type="paragraph" w:styleId="a4">
    <w:name w:val="Normal (Web)"/>
    <w:basedOn w:val="a"/>
    <w:rsid w:val="00106B8A"/>
    <w:pPr>
      <w:spacing w:before="100" w:beforeAutospacing="1" w:after="150"/>
    </w:pPr>
    <w:rPr>
      <w:sz w:val="20"/>
      <w:szCs w:val="20"/>
    </w:rPr>
  </w:style>
  <w:style w:type="character" w:styleId="a5">
    <w:name w:val="Strong"/>
    <w:qFormat/>
    <w:rsid w:val="00106B8A"/>
    <w:rPr>
      <w:b/>
      <w:bCs/>
    </w:rPr>
  </w:style>
  <w:style w:type="paragraph" w:styleId="a6">
    <w:name w:val="header"/>
    <w:basedOn w:val="a"/>
    <w:link w:val="a7"/>
    <w:uiPriority w:val="99"/>
    <w:rsid w:val="002F6D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6DB0"/>
    <w:rPr>
      <w:sz w:val="24"/>
      <w:szCs w:val="24"/>
    </w:rPr>
  </w:style>
  <w:style w:type="paragraph" w:styleId="a8">
    <w:name w:val="footer"/>
    <w:basedOn w:val="a"/>
    <w:link w:val="a9"/>
    <w:rsid w:val="002F6D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F6DB0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E161E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E161E7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orao.ru/iio/pages/educational/educ2/kourses/IO_SPEC030100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orao.ru/iio/pages/educational/educ2/kourses/IO_SPEC030100/" TargetMode="External"/><Relationship Id="rId12" Type="http://schemas.openxmlformats.org/officeDocument/2006/relationships/hyperlink" Target="http://portals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iorao.ru/iio/pages/educational/educ2/kourses/IO_SPEC0301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orao.ru/iio/pages/educational/educ2/kourses/IO_SPEC0301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СПЕЦИАЛИЗАЦИЯ (ПРОГРАММЫ ДИСЦИПЛИН) по специальности «030100-Информатика» "Организация информатизации образования"</vt:lpstr>
    </vt:vector>
  </TitlesOfParts>
  <Company>iio</Company>
  <LinksUpToDate>false</LinksUpToDate>
  <CharactersWithSpaces>20622</CharactersWithSpaces>
  <SharedDoc>false</SharedDoc>
  <HLinks>
    <vt:vector size="30" baseType="variant"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6750276</vt:i4>
      </vt:variant>
      <vt:variant>
        <vt:i4>9</vt:i4>
      </vt:variant>
      <vt:variant>
        <vt:i4>0</vt:i4>
      </vt:variant>
      <vt:variant>
        <vt:i4>5</vt:i4>
      </vt:variant>
      <vt:variant>
        <vt:lpwstr>http://www.iiorao.ru/iio/pages/educational/educ2/kourses/IO_SPEC030100/</vt:lpwstr>
      </vt:variant>
      <vt:variant>
        <vt:lpwstr>4#4</vt:lpwstr>
      </vt:variant>
      <vt:variant>
        <vt:i4>6750275</vt:i4>
      </vt:variant>
      <vt:variant>
        <vt:i4>6</vt:i4>
      </vt:variant>
      <vt:variant>
        <vt:i4>0</vt:i4>
      </vt:variant>
      <vt:variant>
        <vt:i4>5</vt:i4>
      </vt:variant>
      <vt:variant>
        <vt:lpwstr>http://www.iiorao.ru/iio/pages/educational/educ2/kourses/IO_SPEC030100/</vt:lpwstr>
      </vt:variant>
      <vt:variant>
        <vt:lpwstr>3#3</vt:lpwstr>
      </vt:variant>
      <vt:variant>
        <vt:i4>6750274</vt:i4>
      </vt:variant>
      <vt:variant>
        <vt:i4>3</vt:i4>
      </vt:variant>
      <vt:variant>
        <vt:i4>0</vt:i4>
      </vt:variant>
      <vt:variant>
        <vt:i4>5</vt:i4>
      </vt:variant>
      <vt:variant>
        <vt:lpwstr>http://www.iiorao.ru/iio/pages/educational/educ2/kourses/IO_SPEC030100/</vt:lpwstr>
      </vt:variant>
      <vt:variant>
        <vt:lpwstr>2#2</vt:lpwstr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http://www.iiorao.ru/iio/pages/educational/educ2/kourses/IO_SPEC030100/</vt:lpwstr>
      </vt:variant>
      <vt:variant>
        <vt:lpwstr>1#1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СПЕЦИАЛИЗАЦИЯ (ПРОГРАММЫ ДИСЦИПЛИН) по специальности «030100-Информатика» "Организация информатизации образования"</dc:title>
  <dc:subject/>
  <dc:creator>portalsga.ru</dc:creator>
  <cp:keywords>СПЕЦИАЛИЗАЦИЯ;по специальности «030100-Информатика»;Организация информатизации образования</cp:keywords>
  <dc:description/>
  <cp:lastModifiedBy>Яламов </cp:lastModifiedBy>
  <cp:revision>2</cp:revision>
  <dcterms:created xsi:type="dcterms:W3CDTF">2017-06-10T09:42:00Z</dcterms:created>
  <dcterms:modified xsi:type="dcterms:W3CDTF">2017-06-10T09:42:00Z</dcterms:modified>
</cp:coreProperties>
</file>