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C" w:rsidRPr="00EC0C03" w:rsidRDefault="006B3A4C" w:rsidP="006B3A4C">
      <w:pPr>
        <w:ind w:firstLine="709"/>
        <w:jc w:val="right"/>
        <w:rPr>
          <w:i/>
          <w:szCs w:val="28"/>
        </w:rPr>
      </w:pPr>
      <w:r w:rsidRPr="00EC0C03">
        <w:rPr>
          <w:i/>
          <w:szCs w:val="28"/>
        </w:rPr>
        <w:t>На правах рукописи</w:t>
      </w:r>
    </w:p>
    <w:p w:rsidR="006B3A4C" w:rsidRPr="00EC0C03" w:rsidRDefault="006B3A4C" w:rsidP="006B3A4C">
      <w:pPr>
        <w:ind w:firstLine="709"/>
        <w:jc w:val="center"/>
        <w:rPr>
          <w:i/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БУРЕНКОВА</w:t>
      </w:r>
      <w:r w:rsidRPr="006B3A4C">
        <w:rPr>
          <w:b/>
          <w:szCs w:val="28"/>
        </w:rPr>
        <w:t xml:space="preserve"> </w:t>
      </w:r>
      <w:r>
        <w:rPr>
          <w:b/>
          <w:szCs w:val="28"/>
        </w:rPr>
        <w:t>Диана Юрьевна</w:t>
      </w: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Pr="00CB4853" w:rsidRDefault="006B3A4C" w:rsidP="00CB48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B4853">
        <w:rPr>
          <w:rFonts w:ascii="Times New Roman" w:hAnsi="Times New Roman" w:cs="Times New Roman"/>
          <w:sz w:val="28"/>
          <w:szCs w:val="28"/>
        </w:rPr>
        <w:t>ФОРМИРОВАНИЕ И ИСПОЛЬЗОВАНИЕ КОМПЛЕКТА</w:t>
      </w:r>
      <w:r w:rsidR="00CB4853">
        <w:rPr>
          <w:rFonts w:ascii="Times New Roman" w:hAnsi="Times New Roman" w:cs="Times New Roman"/>
          <w:sz w:val="28"/>
          <w:szCs w:val="28"/>
        </w:rPr>
        <w:t xml:space="preserve"> </w:t>
      </w:r>
      <w:r w:rsidRPr="00CB4853">
        <w:rPr>
          <w:rFonts w:ascii="Times New Roman" w:hAnsi="Times New Roman" w:cs="Times New Roman"/>
          <w:sz w:val="28"/>
          <w:szCs w:val="28"/>
        </w:rPr>
        <w:t>УЧЕБНО-МЕТОДИЧЕСКИХ И ЭЛЕКТРОННЫХ СРЕДСТВ ДЛЯ РАЗВИТИЯ КОММУНИКАТИВНЫХ УМЕНИЙ</w:t>
      </w:r>
      <w:r w:rsidR="00CB4853">
        <w:rPr>
          <w:rFonts w:ascii="Times New Roman" w:hAnsi="Times New Roman" w:cs="Times New Roman"/>
          <w:sz w:val="28"/>
          <w:szCs w:val="28"/>
        </w:rPr>
        <w:t xml:space="preserve"> </w:t>
      </w:r>
      <w:r w:rsidRPr="00CB4853">
        <w:rPr>
          <w:rFonts w:ascii="Times New Roman" w:hAnsi="Times New Roman" w:cs="Times New Roman"/>
          <w:sz w:val="28"/>
          <w:szCs w:val="28"/>
        </w:rPr>
        <w:t>ИНОЯЗЫЧНОГО ОБЩЕНИЯ</w:t>
      </w:r>
    </w:p>
    <w:p w:rsidR="006B3A4C" w:rsidRDefault="006B3A4C" w:rsidP="00CB4853">
      <w:pPr>
        <w:pStyle w:val="a9"/>
        <w:spacing w:line="240" w:lineRule="auto"/>
      </w:pPr>
      <w:r w:rsidRPr="00CB4853">
        <w:rPr>
          <w:rFonts w:ascii="Times New Roman" w:hAnsi="Times New Roman"/>
          <w:sz w:val="28"/>
          <w:szCs w:val="28"/>
        </w:rPr>
        <w:t>(на примере английского языка)</w:t>
      </w:r>
    </w:p>
    <w:p w:rsidR="00CB4853" w:rsidRDefault="00CB4853" w:rsidP="006B3A4C">
      <w:pPr>
        <w:pStyle w:val="a3"/>
        <w:spacing w:after="0"/>
        <w:ind w:firstLine="0"/>
        <w:jc w:val="center"/>
        <w:rPr>
          <w:szCs w:val="28"/>
        </w:rPr>
      </w:pP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13.00.02 </w:t>
      </w:r>
      <w:r>
        <w:rPr>
          <w:szCs w:val="28"/>
        </w:rPr>
        <w:noBreakHyphen/>
        <w:t xml:space="preserve"> Теория и методика обучения и воспитания</w:t>
      </w: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  <w:r>
        <w:rPr>
          <w:szCs w:val="28"/>
        </w:rPr>
        <w:t>(информатизация образования)</w:t>
      </w: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</w:p>
    <w:p w:rsidR="006B3A4C" w:rsidRPr="00EC0C03" w:rsidRDefault="006B3A4C" w:rsidP="006B3A4C">
      <w:pPr>
        <w:pStyle w:val="a3"/>
        <w:spacing w:after="0"/>
        <w:ind w:firstLine="709"/>
        <w:jc w:val="center"/>
        <w:rPr>
          <w:szCs w:val="28"/>
        </w:rPr>
      </w:pPr>
      <w:r w:rsidRPr="00EC0C03">
        <w:rPr>
          <w:szCs w:val="28"/>
        </w:rPr>
        <w:t>АВТОРЕФЕРАТ</w:t>
      </w: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  <w:r>
        <w:rPr>
          <w:szCs w:val="28"/>
        </w:rPr>
        <w:t>диссертации на соискание ученой степени</w:t>
      </w:r>
    </w:p>
    <w:p w:rsidR="006B3A4C" w:rsidRDefault="006B3A4C" w:rsidP="006B3A4C">
      <w:pPr>
        <w:pStyle w:val="a3"/>
        <w:spacing w:after="0"/>
        <w:ind w:firstLine="709"/>
        <w:jc w:val="center"/>
        <w:rPr>
          <w:szCs w:val="28"/>
        </w:rPr>
      </w:pPr>
      <w:r>
        <w:rPr>
          <w:szCs w:val="28"/>
        </w:rPr>
        <w:t>кандидата педагогических наук</w:t>
      </w: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  <w:rPr>
          <w:szCs w:val="28"/>
        </w:rPr>
      </w:pPr>
    </w:p>
    <w:p w:rsidR="006B3A4C" w:rsidRDefault="006B3A4C" w:rsidP="006B3A4C">
      <w:pPr>
        <w:ind w:firstLine="709"/>
        <w:jc w:val="center"/>
      </w:pPr>
    </w:p>
    <w:p w:rsidR="006B3A4C" w:rsidRDefault="006B3A4C" w:rsidP="006B3A4C">
      <w:pPr>
        <w:ind w:firstLine="709"/>
        <w:jc w:val="center"/>
      </w:pPr>
    </w:p>
    <w:p w:rsidR="006B3A4C" w:rsidRDefault="006B3A4C" w:rsidP="006B3A4C">
      <w:pPr>
        <w:ind w:firstLine="709"/>
        <w:jc w:val="center"/>
      </w:pPr>
    </w:p>
    <w:p w:rsidR="006B3A4C" w:rsidRDefault="006B3A4C" w:rsidP="006B3A4C">
      <w:pPr>
        <w:ind w:firstLine="709"/>
        <w:jc w:val="center"/>
      </w:pPr>
    </w:p>
    <w:p w:rsidR="006B3A4C" w:rsidRDefault="006B3A4C" w:rsidP="006B3A4C">
      <w:pPr>
        <w:ind w:firstLine="709"/>
        <w:jc w:val="center"/>
      </w:pPr>
    </w:p>
    <w:p w:rsidR="006B3A4C" w:rsidRDefault="006B3A4C" w:rsidP="006B3A4C">
      <w:pPr>
        <w:ind w:firstLine="709"/>
        <w:jc w:val="center"/>
      </w:pPr>
      <w:r w:rsidRPr="00EC0C03">
        <w:rPr>
          <w:szCs w:val="28"/>
        </w:rPr>
        <w:t>Москва -2008</w:t>
      </w:r>
    </w:p>
    <w:p w:rsidR="006B3A4C" w:rsidRDefault="006B3A4C" w:rsidP="006B3A4C">
      <w:pPr>
        <w:ind w:firstLine="0"/>
        <w:rPr>
          <w:szCs w:val="28"/>
        </w:rPr>
      </w:pPr>
      <w:r>
        <w:rPr>
          <w:szCs w:val="28"/>
        </w:rPr>
        <w:lastRenderedPageBreak/>
        <w:t xml:space="preserve">Работа выполнена в ГНИУ «Институт информатизации образования» Российской академии образования, в лаборатории проблем информатизации </w:t>
      </w:r>
      <w:proofErr w:type="gramStart"/>
      <w:r>
        <w:rPr>
          <w:szCs w:val="28"/>
        </w:rPr>
        <w:t>профессионального</w:t>
      </w:r>
      <w:proofErr w:type="gramEnd"/>
      <w:r>
        <w:rPr>
          <w:szCs w:val="28"/>
        </w:rPr>
        <w:t xml:space="preserve"> образования</w:t>
      </w: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tabs>
          <w:tab w:val="left" w:pos="3544"/>
        </w:tabs>
        <w:ind w:firstLine="0"/>
        <w:rPr>
          <w:szCs w:val="28"/>
        </w:rPr>
      </w:pPr>
      <w:r>
        <w:rPr>
          <w:szCs w:val="28"/>
        </w:rPr>
        <w:t>Научный руководитель:</w:t>
      </w:r>
      <w:r>
        <w:rPr>
          <w:szCs w:val="28"/>
        </w:rPr>
        <w:tab/>
        <w:t>кандидат педагогических наук, доцент</w:t>
      </w:r>
    </w:p>
    <w:p w:rsidR="006B3A4C" w:rsidRDefault="006B3A4C" w:rsidP="006B3A4C">
      <w:pPr>
        <w:ind w:left="3544" w:firstLine="0"/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Прозорова Юлия Алексеевна"/>
        </w:smartTagPr>
        <w:r>
          <w:rPr>
            <w:szCs w:val="28"/>
          </w:rPr>
          <w:t>Прозорова</w:t>
        </w:r>
        <w:proofErr w:type="spellEnd"/>
        <w:r>
          <w:rPr>
            <w:szCs w:val="28"/>
          </w:rPr>
          <w:t xml:space="preserve"> Юлия Алексеевна</w:t>
        </w:r>
      </w:smartTag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tabs>
          <w:tab w:val="left" w:pos="3544"/>
        </w:tabs>
        <w:ind w:firstLine="0"/>
        <w:rPr>
          <w:szCs w:val="28"/>
        </w:rPr>
      </w:pPr>
      <w:r>
        <w:rPr>
          <w:szCs w:val="28"/>
        </w:rPr>
        <w:t>Официальные оппоненты:</w:t>
      </w:r>
      <w:r>
        <w:rPr>
          <w:szCs w:val="28"/>
        </w:rPr>
        <w:tab/>
        <w:t>доктор педагогических наук</w:t>
      </w:r>
    </w:p>
    <w:p w:rsidR="006B3A4C" w:rsidRPr="002422DF" w:rsidRDefault="006B3A4C" w:rsidP="006B3A4C">
      <w:pPr>
        <w:ind w:left="3544" w:firstLine="0"/>
        <w:rPr>
          <w:szCs w:val="28"/>
        </w:rPr>
      </w:pPr>
      <w:r>
        <w:rPr>
          <w:szCs w:val="28"/>
        </w:rPr>
        <w:t xml:space="preserve">Лавина Татьяна </w:t>
      </w:r>
      <w:proofErr w:type="spellStart"/>
      <w:r>
        <w:rPr>
          <w:szCs w:val="28"/>
        </w:rPr>
        <w:t>Ароновна</w:t>
      </w:r>
      <w:proofErr w:type="spellEnd"/>
      <w:r>
        <w:rPr>
          <w:szCs w:val="28"/>
        </w:rPr>
        <w:t>;</w:t>
      </w:r>
    </w:p>
    <w:p w:rsidR="006B3A4C" w:rsidRDefault="006B3A4C" w:rsidP="006B3A4C">
      <w:pPr>
        <w:ind w:left="3544" w:firstLine="0"/>
        <w:rPr>
          <w:szCs w:val="28"/>
        </w:rPr>
      </w:pPr>
    </w:p>
    <w:p w:rsidR="006B3A4C" w:rsidRDefault="006B3A4C" w:rsidP="006B3A4C">
      <w:pPr>
        <w:tabs>
          <w:tab w:val="left" w:pos="3600"/>
        </w:tabs>
      </w:pPr>
      <w:r>
        <w:tab/>
        <w:t xml:space="preserve">кандидат педагогических наук, доцент </w:t>
      </w:r>
    </w:p>
    <w:p w:rsidR="006B3A4C" w:rsidRPr="002422DF" w:rsidRDefault="006B3A4C" w:rsidP="006B3A4C">
      <w:pPr>
        <w:tabs>
          <w:tab w:val="left" w:pos="3600"/>
        </w:tabs>
        <w:rPr>
          <w:szCs w:val="28"/>
        </w:rPr>
      </w:pPr>
      <w:r>
        <w:tab/>
        <w:t>Костикова Лидия Петровна</w:t>
      </w:r>
    </w:p>
    <w:p w:rsidR="006B3A4C" w:rsidRPr="002422DF" w:rsidRDefault="006B3A4C" w:rsidP="006B3A4C">
      <w:pPr>
        <w:rPr>
          <w:szCs w:val="28"/>
        </w:rPr>
      </w:pPr>
    </w:p>
    <w:p w:rsidR="006B3A4C" w:rsidRDefault="006B3A4C" w:rsidP="006B3A4C">
      <w:pPr>
        <w:tabs>
          <w:tab w:val="left" w:pos="3600"/>
        </w:tabs>
        <w:ind w:firstLine="0"/>
      </w:pPr>
      <w:r>
        <w:t>Ведущая организация:</w:t>
      </w:r>
      <w:r>
        <w:tab/>
        <w:t xml:space="preserve">Красноярский государственный </w:t>
      </w:r>
    </w:p>
    <w:p w:rsidR="006B3A4C" w:rsidRDefault="006B3A4C" w:rsidP="006B3A4C">
      <w:pPr>
        <w:tabs>
          <w:tab w:val="left" w:pos="3600"/>
        </w:tabs>
        <w:ind w:firstLine="0"/>
      </w:pPr>
      <w:r>
        <w:tab/>
        <w:t xml:space="preserve">педагогический университет </w:t>
      </w:r>
    </w:p>
    <w:p w:rsidR="006B3A4C" w:rsidRDefault="006B3A4C" w:rsidP="006B3A4C">
      <w:pPr>
        <w:tabs>
          <w:tab w:val="left" w:pos="3600"/>
        </w:tabs>
        <w:ind w:firstLine="0"/>
      </w:pPr>
      <w:r>
        <w:tab/>
        <w:t>им. В.П. Астафьева</w:t>
      </w: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ind w:firstLine="0"/>
        <w:rPr>
          <w:szCs w:val="28"/>
        </w:rPr>
      </w:pPr>
      <w:r>
        <w:rPr>
          <w:szCs w:val="28"/>
        </w:rPr>
        <w:t xml:space="preserve">Защита состоится «30» мая 2008 года в «14-00» часов на заседании диссертационного </w:t>
      </w:r>
      <w:r w:rsidRPr="00C951BF">
        <w:rPr>
          <w:szCs w:val="28"/>
        </w:rPr>
        <w:t>совета</w:t>
      </w:r>
      <w:proofErr w:type="gramStart"/>
      <w:r w:rsidRPr="00C951BF">
        <w:rPr>
          <w:szCs w:val="28"/>
        </w:rPr>
        <w:t xml:space="preserve"> Д</w:t>
      </w:r>
      <w:proofErr w:type="gramEnd"/>
      <w:r>
        <w:rPr>
          <w:szCs w:val="28"/>
        </w:rPr>
        <w:t> </w:t>
      </w:r>
      <w:r w:rsidRPr="00C951BF">
        <w:rPr>
          <w:szCs w:val="28"/>
        </w:rPr>
        <w:t>008.004.01</w:t>
      </w:r>
      <w:r>
        <w:rPr>
          <w:szCs w:val="28"/>
        </w:rPr>
        <w:t xml:space="preserve"> при Институте информатизации образования Российской академии образования по адресу: </w:t>
      </w:r>
      <w:smartTag w:uri="urn:schemas-microsoft-com:office:smarttags" w:element="metricconverter">
        <w:smartTagPr>
          <w:attr w:name="ProductID" w:val="119121, г"/>
        </w:smartTagPr>
        <w:r>
          <w:rPr>
            <w:szCs w:val="28"/>
          </w:rPr>
          <w:t>119121, г</w:t>
        </w:r>
      </w:smartTag>
      <w:r>
        <w:rPr>
          <w:szCs w:val="28"/>
        </w:rPr>
        <w:t>. Москва, ул. Погодинская, 8.</w:t>
      </w: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ind w:firstLine="0"/>
        <w:rPr>
          <w:szCs w:val="28"/>
        </w:rPr>
      </w:pPr>
      <w:r>
        <w:rPr>
          <w:szCs w:val="28"/>
        </w:rPr>
        <w:t>С диссертацией можно ознакомиться в библиотеке ГНИУ «Институт информатизации образования» Российской академии образования и на сайте &lt;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iiorao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&gt;.</w:t>
      </w: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ind w:firstLine="0"/>
        <w:rPr>
          <w:szCs w:val="28"/>
        </w:rPr>
      </w:pPr>
      <w:r>
        <w:rPr>
          <w:szCs w:val="28"/>
        </w:rPr>
        <w:t xml:space="preserve">Автореферат разослан «29» апреля 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</w:t>
      </w: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rPr>
          <w:szCs w:val="28"/>
        </w:rPr>
      </w:pPr>
    </w:p>
    <w:p w:rsidR="006B3A4C" w:rsidRDefault="006B3A4C" w:rsidP="006B3A4C">
      <w:pPr>
        <w:ind w:firstLine="0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2.85pt;margin-top:15.45pt;width:70pt;height:20.7pt;z-index:2">
            <v:imagedata r:id="rId7" o:title="Ежова_подпись3"/>
          </v:shape>
        </w:pict>
      </w:r>
      <w:r>
        <w:rPr>
          <w:szCs w:val="28"/>
        </w:rPr>
        <w:t>Ученый секретарь</w:t>
      </w:r>
    </w:p>
    <w:p w:rsidR="006B3A4C" w:rsidRPr="006B3A4C" w:rsidRDefault="006B3A4C" w:rsidP="006B3A4C">
      <w:pPr>
        <w:tabs>
          <w:tab w:val="left" w:pos="3969"/>
          <w:tab w:val="left" w:pos="6521"/>
        </w:tabs>
        <w:ind w:firstLine="0"/>
      </w:pPr>
      <w:r>
        <w:t>диссертационного совета</w:t>
      </w:r>
      <w:r>
        <w:tab/>
      </w:r>
      <w:r>
        <w:rPr>
          <w:szCs w:val="28"/>
        </w:rPr>
        <w:tab/>
      </w:r>
      <w:r>
        <w:t>Г.Л. Ежова</w:t>
      </w:r>
    </w:p>
    <w:p w:rsidR="00F916D3" w:rsidRDefault="00F916D3" w:rsidP="006B3A4C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F916D3" w:rsidRDefault="00F916D3" w:rsidP="006B3A4C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F916D3" w:rsidRDefault="00F916D3" w:rsidP="006B3A4C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F916D3" w:rsidRDefault="00F916D3" w:rsidP="006B3A4C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6B3A4C" w:rsidRPr="002422DF" w:rsidRDefault="006B3A4C" w:rsidP="006B3A4C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8"/>
        </w:rPr>
      </w:pPr>
      <w:r w:rsidRPr="002422DF">
        <w:rPr>
          <w:rFonts w:cs="Arial"/>
          <w:b/>
          <w:szCs w:val="28"/>
        </w:rPr>
        <w:lastRenderedPageBreak/>
        <w:t>ОБЩАЯ ХАРАКТЕРИСТИКА РАБОТЫ</w:t>
      </w:r>
    </w:p>
    <w:p w:rsidR="006B3A4C" w:rsidRPr="008F4960" w:rsidRDefault="006B3A4C" w:rsidP="006B3A4C">
      <w:r w:rsidRPr="00721C14">
        <w:rPr>
          <w:b/>
          <w:szCs w:val="28"/>
        </w:rPr>
        <w:t>Актуальность исследования</w:t>
      </w:r>
      <w:r w:rsidRPr="00721C14">
        <w:rPr>
          <w:szCs w:val="28"/>
        </w:rPr>
        <w:t xml:space="preserve">. </w:t>
      </w:r>
      <w:r>
        <w:t>Процесс информатизации образования характеризуется активным внедрением и использованием средств информационных и коммуникационных технологий</w:t>
      </w:r>
      <w:r w:rsidRPr="00584640">
        <w:t xml:space="preserve"> (</w:t>
      </w:r>
      <w:r>
        <w:t>ИКТ</w:t>
      </w:r>
      <w:r w:rsidRPr="00584640">
        <w:t>)</w:t>
      </w:r>
      <w:r>
        <w:t xml:space="preserve"> в различных предметных областях.</w:t>
      </w:r>
      <w:r w:rsidRPr="00020C64">
        <w:t xml:space="preserve"> </w:t>
      </w:r>
      <w:proofErr w:type="gramStart"/>
      <w:r>
        <w:t xml:space="preserve">Анализ исследований в области информатизации образования (Кузнецов А.А., Козлов О.А., </w:t>
      </w:r>
      <w:proofErr w:type="spellStart"/>
      <w:r>
        <w:t>Лапчик</w:t>
      </w:r>
      <w:proofErr w:type="spellEnd"/>
      <w:r>
        <w:t xml:space="preserve"> М.П., Лемех Р.М., </w:t>
      </w:r>
      <w:proofErr w:type="spellStart"/>
      <w:r>
        <w:t>Мазур</w:t>
      </w:r>
      <w:proofErr w:type="spellEnd"/>
      <w:r>
        <w:t xml:space="preserve"> З.Ф., Мартиросян Л.П., Панюкова С.В., </w:t>
      </w:r>
      <w:proofErr w:type="spellStart"/>
      <w:r>
        <w:t>Прозорова</w:t>
      </w:r>
      <w:proofErr w:type="spellEnd"/>
      <w:r>
        <w:t xml:space="preserve"> Ю.А., Роберт И.В., Софронова</w:t>
      </w:r>
      <w:r w:rsidRPr="0091061F">
        <w:t xml:space="preserve"> </w:t>
      </w:r>
      <w:r>
        <w:t xml:space="preserve">Н.В., </w:t>
      </w:r>
      <w:proofErr w:type="spellStart"/>
      <w:r>
        <w:t>Тарабрин</w:t>
      </w:r>
      <w:proofErr w:type="spellEnd"/>
      <w:r>
        <w:t xml:space="preserve"> О.А. и др.) показал, что этот процесс позволяет: совершенствовать методы, формы и средства обучения, ориентированные на развитие интеллектуального потенциала обучаемых;</w:t>
      </w:r>
      <w:proofErr w:type="gramEnd"/>
      <w:r w:rsidRPr="006D7F75">
        <w:t xml:space="preserve"> </w:t>
      </w:r>
      <w:r>
        <w:t xml:space="preserve">обеспечивать интенсификацию процесса обучения и </w:t>
      </w:r>
      <w:r w:rsidRPr="008F4960">
        <w:t>повышени</w:t>
      </w:r>
      <w:r>
        <w:t>е</w:t>
      </w:r>
      <w:r w:rsidRPr="008F4960">
        <w:t xml:space="preserve"> мотивации</w:t>
      </w:r>
      <w:r>
        <w:t xml:space="preserve"> обучения; осуществлять учебную и исследовательскую деятельность, автоматизированный контроль</w:t>
      </w:r>
      <w:r w:rsidRPr="008F4960">
        <w:t xml:space="preserve"> </w:t>
      </w:r>
      <w:r>
        <w:t xml:space="preserve">и самоконтроль, информационное взаимодействие в информационно-коммуникационной предметной среде, </w:t>
      </w:r>
      <w:r w:rsidRPr="008F4960">
        <w:t>визуализаци</w:t>
      </w:r>
      <w:r>
        <w:t>ю</w:t>
      </w:r>
      <w:r w:rsidRPr="008F4960">
        <w:t xml:space="preserve"> учебной информации,</w:t>
      </w:r>
      <w:r>
        <w:t xml:space="preserve"> незамедлительную обратную связь между обучаемым и средством обучения, выбор индивидуального режима работы и др.</w:t>
      </w:r>
    </w:p>
    <w:p w:rsidR="006B3A4C" w:rsidRDefault="006B3A4C" w:rsidP="006B3A4C">
      <w:proofErr w:type="gramStart"/>
      <w:r>
        <w:t xml:space="preserve">Методические подходы в области реализации дидактических возможностей </w:t>
      </w:r>
      <w:r w:rsidRPr="008F4960">
        <w:t>ИКТ</w:t>
      </w:r>
      <w:r>
        <w:t xml:space="preserve"> в процессе</w:t>
      </w:r>
      <w:r w:rsidRPr="008F4960">
        <w:t xml:space="preserve"> обучения </w:t>
      </w:r>
      <w:r>
        <w:t>английскому</w:t>
      </w:r>
      <w:r w:rsidRPr="008F4960">
        <w:t xml:space="preserve"> языку</w:t>
      </w:r>
      <w:r>
        <w:t xml:space="preserve"> описаны в работах Агальцовой Д.В., Акоповой М.А., Алексеевой Т.Е., </w:t>
      </w:r>
      <w:proofErr w:type="spellStart"/>
      <w:r w:rsidRPr="008F4960">
        <w:t>Гречихина</w:t>
      </w:r>
      <w:proofErr w:type="spellEnd"/>
      <w:r>
        <w:t> Е.И.</w:t>
      </w:r>
      <w:r w:rsidRPr="008F4960">
        <w:t>, Есениной Н.Е.</w:t>
      </w:r>
      <w:r>
        <w:t>,</w:t>
      </w:r>
      <w:r w:rsidRPr="008F4960">
        <w:t xml:space="preserve"> </w:t>
      </w:r>
      <w:proofErr w:type="spellStart"/>
      <w:r w:rsidRPr="008F4960">
        <w:t>К</w:t>
      </w:r>
      <w:r>
        <w:t>армышевой</w:t>
      </w:r>
      <w:proofErr w:type="spellEnd"/>
      <w:r>
        <w:t> </w:t>
      </w:r>
      <w:r w:rsidRPr="008F4960">
        <w:t>Т.В.</w:t>
      </w:r>
      <w:r>
        <w:t>, Смирновой Е.В. и др.  Вышеперечисленные исследователи отмечают, что использование средств ИКТ в процессе изучения английского языка обеспечивает: визуализацию и моделирование реальных ситуаций иноязычного общения;</w:t>
      </w:r>
      <w:proofErr w:type="gramEnd"/>
      <w:r>
        <w:t xml:space="preserve"> многократное повторение на экране компьютера лексических и грамматических языковых структур; комплексное воздействие на различные каналы восприятия информации; нелинейность предоставления учебно-методического иноязычного материала; возможность поиска, хранения и обработки иноязычной информации.</w:t>
      </w:r>
    </w:p>
    <w:p w:rsidR="006B3A4C" w:rsidRDefault="006B3A4C" w:rsidP="006B3A4C">
      <w:proofErr w:type="gramStart"/>
      <w:r>
        <w:t>Ряд исследователей (Алексеева</w:t>
      </w:r>
      <w:r w:rsidRPr="0091061F">
        <w:t xml:space="preserve"> </w:t>
      </w:r>
      <w:r>
        <w:t xml:space="preserve">Т.Е., </w:t>
      </w:r>
      <w:proofErr w:type="spellStart"/>
      <w:r w:rsidRPr="008F4960">
        <w:t>Гречихин</w:t>
      </w:r>
      <w:proofErr w:type="spellEnd"/>
      <w:r w:rsidRPr="0091061F">
        <w:t xml:space="preserve"> </w:t>
      </w:r>
      <w:r>
        <w:t>Е.И.</w:t>
      </w:r>
      <w:r w:rsidRPr="008F4960">
        <w:t>, Есенин</w:t>
      </w:r>
      <w:r>
        <w:t>а</w:t>
      </w:r>
      <w:r w:rsidRPr="0091061F">
        <w:t xml:space="preserve"> </w:t>
      </w:r>
      <w:r w:rsidRPr="008F4960">
        <w:t>Н.Е.</w:t>
      </w:r>
      <w:r>
        <w:t>,</w:t>
      </w:r>
      <w:r w:rsidRPr="00D74437">
        <w:t xml:space="preserve"> </w:t>
      </w:r>
      <w:r>
        <w:t>Смирнова</w:t>
      </w:r>
      <w:r w:rsidRPr="0091061F">
        <w:t xml:space="preserve"> </w:t>
      </w:r>
      <w:r>
        <w:t xml:space="preserve">Е.В., Соснина Е.П., Цветкова Л.А. и др.) говорят о целесообразности использования средств ИКТ для развития коммуникативных умений иноязычного общения за счет предоставления обучающимся следующих  возможностей: </w:t>
      </w:r>
      <w:r w:rsidRPr="006B3A4C">
        <w:t>восприятия</w:t>
      </w:r>
      <w:r>
        <w:t xml:space="preserve"> аутентичной информации в процессе осуществления  взаимодействия по информационным сетям;</w:t>
      </w:r>
      <w:proofErr w:type="gramEnd"/>
      <w:r>
        <w:t xml:space="preserve"> осуществ</w:t>
      </w:r>
      <w:r w:rsidRPr="006B3A4C">
        <w:t>ления</w:t>
      </w:r>
      <w:r>
        <w:t xml:space="preserve"> диалогических высказываний с использованием аудиовизуальной информации; автоматизирован</w:t>
      </w:r>
      <w:r w:rsidRPr="006B3A4C">
        <w:t>ного</w:t>
      </w:r>
      <w:r>
        <w:t xml:space="preserve"> перево</w:t>
      </w:r>
      <w:r w:rsidRPr="006B3A4C">
        <w:t>да</w:t>
      </w:r>
      <w:r>
        <w:t xml:space="preserve"> лингвострановедческой информации при чтен</w:t>
      </w:r>
      <w:proofErr w:type="gramStart"/>
      <w:r>
        <w:t>ии ау</w:t>
      </w:r>
      <w:proofErr w:type="gramEnd"/>
      <w:r>
        <w:t>тентичных текстов, представленных как в печатных изданиях, так и размещенных в информационных сетях; формирова</w:t>
      </w:r>
      <w:r w:rsidRPr="006B3A4C">
        <w:t>ния</w:t>
      </w:r>
      <w:r>
        <w:t xml:space="preserve"> грамматических навыков </w:t>
      </w:r>
      <w:r>
        <w:lastRenderedPageBreak/>
        <w:t>конструирования иноязычных предложений с  применением электронных тренажеров; осуществле</w:t>
      </w:r>
      <w:r w:rsidRPr="006B3A4C">
        <w:t>ния</w:t>
      </w:r>
      <w:r>
        <w:t xml:space="preserve"> иноязычного общения и т.п. </w:t>
      </w:r>
    </w:p>
    <w:p w:rsidR="006B3A4C" w:rsidRDefault="006B3A4C" w:rsidP="006B3A4C">
      <w:r w:rsidRPr="00CA63A3">
        <w:t xml:space="preserve">Анализ электронных </w:t>
      </w:r>
      <w:r>
        <w:t>средств</w:t>
      </w:r>
      <w:r w:rsidRPr="00CA63A3">
        <w:t xml:space="preserve"> учебного назначения </w:t>
      </w:r>
      <w:r>
        <w:t xml:space="preserve">(ЭСУН) </w:t>
      </w:r>
      <w:r w:rsidRPr="00CA63A3">
        <w:t xml:space="preserve">по </w:t>
      </w:r>
      <w:r>
        <w:t>английскому</w:t>
      </w:r>
      <w:r w:rsidRPr="00CA63A3">
        <w:t xml:space="preserve"> языку</w:t>
      </w:r>
      <w:r>
        <w:t>,</w:t>
      </w:r>
      <w:r w:rsidRPr="00CA63A3">
        <w:t xml:space="preserve"> распределенных информационных образовательных ресурсов</w:t>
      </w:r>
      <w:r>
        <w:t xml:space="preserve"> (РИОР)</w:t>
      </w:r>
      <w:r w:rsidRPr="00CA63A3">
        <w:t xml:space="preserve">, </w:t>
      </w:r>
      <w:r>
        <w:t xml:space="preserve">содержащих учебный и лингвострановедческий материал, </w:t>
      </w:r>
      <w:r w:rsidRPr="00CA63A3">
        <w:t>показал, что они ориентированы преимущественно на контроль, самоконтроль,</w:t>
      </w:r>
      <w:r>
        <w:t xml:space="preserve"> тренаж и</w:t>
      </w:r>
      <w:r w:rsidRPr="00CA63A3">
        <w:t xml:space="preserve"> </w:t>
      </w:r>
      <w:r>
        <w:t xml:space="preserve">поиск учебной информации. </w:t>
      </w:r>
    </w:p>
    <w:p w:rsidR="006B3A4C" w:rsidRDefault="006B3A4C" w:rsidP="006B3A4C">
      <w:r>
        <w:t xml:space="preserve">Вместе с тем в этих исследованиях не рассмотрена реализация дидактических возможностей ИКТ для развития коммуникативных умений иноязычного общения на стадиях ознакомления, применения, тренировки и контроля. </w:t>
      </w:r>
      <w:proofErr w:type="gramStart"/>
      <w:r>
        <w:t>Вследствие этого,</w:t>
      </w:r>
      <w:r>
        <w:rPr>
          <w:szCs w:val="28"/>
        </w:rPr>
        <w:t xml:space="preserve"> преподаватели не могут реализовать следующие возможности: </w:t>
      </w:r>
      <w:r w:rsidRPr="00CA63A3">
        <w:t>автомати</w:t>
      </w:r>
      <w:r>
        <w:t>заци</w:t>
      </w:r>
      <w:r w:rsidRPr="006B3A4C">
        <w:t>ю</w:t>
      </w:r>
      <w:r w:rsidRPr="00CA63A3">
        <w:t xml:space="preserve"> процесса сохранения результатов контроля</w:t>
      </w:r>
      <w:r>
        <w:t xml:space="preserve"> и самоконтроля знаний в лингво</w:t>
      </w:r>
      <w:r w:rsidRPr="00CA63A3">
        <w:t xml:space="preserve">методическую базу данных; </w:t>
      </w:r>
      <w:r>
        <w:t>создание</w:t>
      </w:r>
      <w:r w:rsidRPr="00CA63A3">
        <w:t xml:space="preserve"> структурированной аутентичной информации </w:t>
      </w:r>
      <w:r>
        <w:t>с использованием</w:t>
      </w:r>
      <w:r w:rsidRPr="00CA63A3">
        <w:t xml:space="preserve"> электронных форм и шаблонов; </w:t>
      </w:r>
      <w:r>
        <w:t>разрабо</w:t>
      </w:r>
      <w:r w:rsidRPr="006B3A4C">
        <w:t>тку</w:t>
      </w:r>
      <w:r w:rsidRPr="00CA63A3">
        <w:t xml:space="preserve"> электронных авторских приложений</w:t>
      </w:r>
      <w:r>
        <w:t xml:space="preserve"> с помощью</w:t>
      </w:r>
      <w:r w:rsidRPr="00B52FCE">
        <w:t xml:space="preserve"> </w:t>
      </w:r>
      <w:r w:rsidRPr="00CA63A3">
        <w:t>презентационн</w:t>
      </w:r>
      <w:r>
        <w:t xml:space="preserve">ой </w:t>
      </w:r>
      <w:r w:rsidRPr="00CA63A3">
        <w:t>график</w:t>
      </w:r>
      <w:r>
        <w:t>и</w:t>
      </w:r>
      <w:r w:rsidRPr="00CA63A3">
        <w:t>; автоматизированн</w:t>
      </w:r>
      <w:r>
        <w:t>ый</w:t>
      </w:r>
      <w:r w:rsidRPr="00CA63A3">
        <w:t xml:space="preserve"> контекстн</w:t>
      </w:r>
      <w:r>
        <w:t>ый перевод</w:t>
      </w:r>
      <w:r w:rsidRPr="00CA63A3">
        <w:t xml:space="preserve"> лексических единиц и грамматических иноязычных конструкций; оперативн</w:t>
      </w:r>
      <w:r>
        <w:t>ый</w:t>
      </w:r>
      <w:r w:rsidRPr="00CA63A3">
        <w:t xml:space="preserve"> доступ к </w:t>
      </w:r>
      <w:r>
        <w:t>информационным</w:t>
      </w:r>
      <w:r w:rsidRPr="00CA63A3">
        <w:t xml:space="preserve"> сетям с целью осуществления учебного информационного взаимодействия.</w:t>
      </w:r>
      <w:r w:rsidRPr="00CA578D">
        <w:rPr>
          <w:szCs w:val="28"/>
        </w:rPr>
        <w:t xml:space="preserve"> </w:t>
      </w:r>
      <w:proofErr w:type="gramEnd"/>
    </w:p>
    <w:p w:rsidR="006B3A4C" w:rsidRPr="00CA63A3" w:rsidRDefault="006B3A4C" w:rsidP="006B3A4C">
      <w:proofErr w:type="gramStart"/>
      <w:r>
        <w:t>В этой связи целесообразно</w:t>
      </w:r>
      <w:r w:rsidRPr="00CA63A3">
        <w:t xml:space="preserve"> для развития коммуникативных умений иноязычного общения </w:t>
      </w:r>
      <w:r>
        <w:t xml:space="preserve">на каждой из стадий </w:t>
      </w:r>
      <w:r w:rsidRPr="00CA63A3">
        <w:t>(ознакомлени</w:t>
      </w:r>
      <w:r>
        <w:t>е, тренировка</w:t>
      </w:r>
      <w:r w:rsidRPr="00CA63A3">
        <w:t>, применени</w:t>
      </w:r>
      <w:r>
        <w:t>е</w:t>
      </w:r>
      <w:r w:rsidRPr="00CA63A3">
        <w:t xml:space="preserve"> и контрол</w:t>
      </w:r>
      <w:r>
        <w:t>ь</w:t>
      </w:r>
      <w:r w:rsidRPr="00CA63A3">
        <w:t xml:space="preserve">) </w:t>
      </w:r>
      <w:r>
        <w:t>использовать</w:t>
      </w:r>
      <w:r w:rsidRPr="00CA63A3">
        <w:t xml:space="preserve"> </w:t>
      </w:r>
      <w:r w:rsidRPr="00AF06DB">
        <w:rPr>
          <w:i/>
        </w:rPr>
        <w:t>комплект учебно-методических и электронных средств</w:t>
      </w:r>
      <w:r w:rsidRPr="00CA63A3">
        <w:t xml:space="preserve">, </w:t>
      </w:r>
      <w:r>
        <w:t>п</w:t>
      </w:r>
      <w:r w:rsidRPr="00CA63A3">
        <w:t>од</w:t>
      </w:r>
      <w:r>
        <w:t xml:space="preserve"> которым </w:t>
      </w:r>
      <w:r w:rsidRPr="00CA63A3">
        <w:t xml:space="preserve">будем понимать специально подобранный набор </w:t>
      </w:r>
      <w:r>
        <w:t xml:space="preserve">электронных средств образовательного назначения, распределенного </w:t>
      </w:r>
      <w:r w:rsidRPr="00CA63A3">
        <w:t>инфо</w:t>
      </w:r>
      <w:r>
        <w:t xml:space="preserve">рмационного аутентичного ресурса, информационно-поисковых систем, лингвометодической базы данных, </w:t>
      </w:r>
      <w:r w:rsidRPr="00CA63A3">
        <w:t>обеспечивающих реализацию функциональных и дидактических возможностей ИКТ</w:t>
      </w:r>
      <w:r>
        <w:t xml:space="preserve"> в процессе </w:t>
      </w:r>
      <w:r w:rsidRPr="00CA63A3">
        <w:t>осуществления информационной деятельности и информационного взаимодействия</w:t>
      </w:r>
      <w:proofErr w:type="gramEnd"/>
      <w:r w:rsidRPr="00CA63A3">
        <w:t xml:space="preserve"> на каждой из стадий формирования коммуникативных умений иноязычного общения.</w:t>
      </w:r>
      <w:r w:rsidRPr="009567AF">
        <w:t xml:space="preserve"> </w:t>
      </w:r>
    </w:p>
    <w:p w:rsidR="006B3A4C" w:rsidRDefault="006B3A4C" w:rsidP="006B3A4C">
      <w:pPr>
        <w:pStyle w:val="a3"/>
        <w:spacing w:after="0"/>
        <w:rPr>
          <w:szCs w:val="28"/>
        </w:rPr>
      </w:pPr>
      <w:proofErr w:type="gramStart"/>
      <w:r>
        <w:rPr>
          <w:szCs w:val="28"/>
        </w:rPr>
        <w:t xml:space="preserve">В связи с вышеизложенным, </w:t>
      </w:r>
      <w:r>
        <w:rPr>
          <w:b/>
          <w:szCs w:val="28"/>
        </w:rPr>
        <w:t>проблема</w:t>
      </w:r>
      <w:r>
        <w:rPr>
          <w:szCs w:val="28"/>
        </w:rPr>
        <w:t xml:space="preserve"> исследования определяется </w:t>
      </w:r>
      <w:r>
        <w:rPr>
          <w:b/>
          <w:szCs w:val="28"/>
        </w:rPr>
        <w:t xml:space="preserve">противоречием </w:t>
      </w:r>
      <w:r>
        <w:rPr>
          <w:szCs w:val="28"/>
        </w:rPr>
        <w:t xml:space="preserve">между необходимостью обеспечения информационного иноязычного взаимодействия, автоматизации информационной деятельности по поиску, хранению, созданию структурированной аутентичной информации, а также автоматизации контекстного перевода, контроля уровня сформированности коммуникативных умений иноязычного общения </w:t>
      </w:r>
      <w:r>
        <w:t xml:space="preserve">и </w:t>
      </w:r>
      <w:r>
        <w:rPr>
          <w:szCs w:val="28"/>
        </w:rPr>
        <w:t xml:space="preserve">недостаточным уровнем теоретических и практических разработок в этой области. </w:t>
      </w:r>
      <w:proofErr w:type="gramEnd"/>
    </w:p>
    <w:p w:rsidR="006B3A4C" w:rsidRDefault="006B3A4C" w:rsidP="006B3A4C">
      <w:pPr>
        <w:pStyle w:val="a3"/>
        <w:spacing w:after="0"/>
      </w:pPr>
      <w:proofErr w:type="gramStart"/>
      <w:r>
        <w:rPr>
          <w:b/>
          <w:szCs w:val="28"/>
        </w:rPr>
        <w:lastRenderedPageBreak/>
        <w:t xml:space="preserve">Актуальность </w:t>
      </w:r>
      <w:r w:rsidRPr="008E4E34">
        <w:rPr>
          <w:b/>
          <w:szCs w:val="28"/>
        </w:rPr>
        <w:t>исследования</w:t>
      </w:r>
      <w:r>
        <w:rPr>
          <w:szCs w:val="28"/>
        </w:rPr>
        <w:t xml:space="preserve"> определяется </w:t>
      </w:r>
      <w:r>
        <w:t xml:space="preserve">необходимостью комплектования  учебных, методических </w:t>
      </w:r>
      <w:r>
        <w:rPr>
          <w:szCs w:val="28"/>
        </w:rPr>
        <w:t xml:space="preserve">и электронных </w:t>
      </w:r>
      <w:r w:rsidRPr="00466853">
        <w:rPr>
          <w:szCs w:val="28"/>
        </w:rPr>
        <w:t>средств</w:t>
      </w:r>
      <w:r>
        <w:rPr>
          <w:szCs w:val="28"/>
        </w:rPr>
        <w:t xml:space="preserve">, обеспечивающих автоматизацию </w:t>
      </w:r>
      <w:r>
        <w:t xml:space="preserve">создания </w:t>
      </w:r>
      <w:r w:rsidRPr="00CA63A3">
        <w:t>структурир</w:t>
      </w:r>
      <w:r>
        <w:t xml:space="preserve">ованной аутентичной информации, </w:t>
      </w:r>
      <w:r w:rsidRPr="00CA63A3">
        <w:t>контроля</w:t>
      </w:r>
      <w:r>
        <w:t>, самоконтроля знаний</w:t>
      </w:r>
      <w:r w:rsidRPr="004B04BD">
        <w:t xml:space="preserve"> </w:t>
      </w:r>
      <w:r>
        <w:t xml:space="preserve">и </w:t>
      </w:r>
      <w:r w:rsidRPr="00CA63A3">
        <w:t>контекстн</w:t>
      </w:r>
      <w:r>
        <w:t>ого перевода</w:t>
      </w:r>
      <w:r w:rsidRPr="00CA63A3">
        <w:t xml:space="preserve"> лексических единиц и грамма</w:t>
      </w:r>
      <w:r>
        <w:t>тических иноязычных конструкций, наглядное представление лингвострановедческого материала,</w:t>
      </w:r>
      <w:r w:rsidRPr="00CA63A3">
        <w:t xml:space="preserve"> оперативн</w:t>
      </w:r>
      <w:r>
        <w:t>ый</w:t>
      </w:r>
      <w:r w:rsidRPr="00CA63A3">
        <w:t xml:space="preserve"> доступ к </w:t>
      </w:r>
      <w:r>
        <w:t>локальным и глобальной</w:t>
      </w:r>
      <w:r w:rsidRPr="00CA63A3">
        <w:t xml:space="preserve"> сетям</w:t>
      </w:r>
      <w:r>
        <w:t xml:space="preserve"> для развития коммуникативных умений в процессе осуществления иноязычного общения и разработки методических подходов к его использованию.</w:t>
      </w:r>
      <w:proofErr w:type="gramEnd"/>
    </w:p>
    <w:p w:rsidR="006B3A4C" w:rsidRDefault="006B3A4C" w:rsidP="006B3A4C">
      <w:pPr>
        <w:pStyle w:val="a3"/>
        <w:spacing w:after="0"/>
        <w:rPr>
          <w:szCs w:val="28"/>
        </w:rPr>
      </w:pPr>
      <w:r w:rsidRPr="00FB6FA6">
        <w:rPr>
          <w:b/>
          <w:szCs w:val="28"/>
        </w:rPr>
        <w:t>Объект исследования</w:t>
      </w:r>
      <w:r w:rsidRPr="005B62AE">
        <w:rPr>
          <w:b/>
          <w:szCs w:val="28"/>
        </w:rPr>
        <w:t>:</w:t>
      </w:r>
      <w:r>
        <w:rPr>
          <w:szCs w:val="28"/>
        </w:rPr>
        <w:t xml:space="preserve"> процесс использования </w:t>
      </w:r>
      <w:r>
        <w:t xml:space="preserve">комплекта 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>
        <w:rPr>
          <w:szCs w:val="28"/>
        </w:rPr>
        <w:t xml:space="preserve"> дл</w:t>
      </w:r>
      <w:proofErr w:type="gramEnd"/>
      <w:r>
        <w:rPr>
          <w:szCs w:val="28"/>
        </w:rPr>
        <w:t xml:space="preserve">я </w:t>
      </w:r>
      <w:r w:rsidRPr="00AC2528">
        <w:rPr>
          <w:szCs w:val="28"/>
        </w:rPr>
        <w:t>развити</w:t>
      </w:r>
      <w:r>
        <w:rPr>
          <w:szCs w:val="28"/>
        </w:rPr>
        <w:t xml:space="preserve">я </w:t>
      </w:r>
      <w:r w:rsidRPr="00AC2528">
        <w:rPr>
          <w:szCs w:val="28"/>
        </w:rPr>
        <w:t>коммуникативных умений иноязычного общения</w:t>
      </w:r>
      <w:r>
        <w:t xml:space="preserve"> на </w:t>
      </w:r>
      <w:r>
        <w:rPr>
          <w:szCs w:val="28"/>
        </w:rPr>
        <w:t>английском языке.</w:t>
      </w:r>
    </w:p>
    <w:p w:rsidR="006B3A4C" w:rsidRDefault="006B3A4C" w:rsidP="006B3A4C">
      <w:pPr>
        <w:pStyle w:val="a3"/>
        <w:spacing w:after="0"/>
        <w:rPr>
          <w:szCs w:val="28"/>
        </w:rPr>
      </w:pPr>
      <w:r w:rsidRPr="00FB6FA6">
        <w:rPr>
          <w:b/>
          <w:szCs w:val="28"/>
        </w:rPr>
        <w:t>Предмет исследования</w:t>
      </w:r>
      <w:r>
        <w:rPr>
          <w:b/>
          <w:szCs w:val="28"/>
        </w:rPr>
        <w:t xml:space="preserve">: </w:t>
      </w:r>
      <w:r w:rsidRPr="005B62AE">
        <w:rPr>
          <w:szCs w:val="28"/>
        </w:rPr>
        <w:t>научно-педагогические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аспекты комплектования </w:t>
      </w:r>
      <w:r>
        <w:t xml:space="preserve">учебных, 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 xml:space="preserve">я </w:t>
      </w:r>
      <w:r w:rsidRPr="00AC2528">
        <w:rPr>
          <w:szCs w:val="28"/>
        </w:rPr>
        <w:t>развития коммуникативных умений иноязычного общения</w:t>
      </w:r>
      <w:r>
        <w:rPr>
          <w:szCs w:val="28"/>
        </w:rPr>
        <w:t xml:space="preserve">, а также методические подходы к использованию комплекта этих средств. </w:t>
      </w:r>
    </w:p>
    <w:p w:rsidR="006B3A4C" w:rsidRDefault="006B3A4C" w:rsidP="006B3A4C">
      <w:pPr>
        <w:pStyle w:val="a3"/>
        <w:spacing w:after="0"/>
        <w:rPr>
          <w:szCs w:val="28"/>
        </w:rPr>
      </w:pPr>
      <w:r w:rsidRPr="00397099">
        <w:rPr>
          <w:b/>
          <w:szCs w:val="28"/>
        </w:rPr>
        <w:t>Цель исследования</w:t>
      </w:r>
      <w:r>
        <w:rPr>
          <w:szCs w:val="28"/>
        </w:rPr>
        <w:t xml:space="preserve"> заключается в теоретическом обосновании комплектования </w:t>
      </w:r>
      <w:r>
        <w:t xml:space="preserve">учебных, 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>я развития коммуникативных умений иноязычного общения и разработке методических подходов к использованию комплекта.</w:t>
      </w:r>
    </w:p>
    <w:p w:rsidR="006B3A4C" w:rsidRDefault="006B3A4C" w:rsidP="006B3A4C">
      <w:pPr>
        <w:rPr>
          <w:color w:val="000000"/>
        </w:rPr>
      </w:pPr>
      <w:r w:rsidRPr="00E85E1C">
        <w:rPr>
          <w:b/>
        </w:rPr>
        <w:t xml:space="preserve">Гипотеза исследования </w:t>
      </w:r>
      <w:r w:rsidRPr="00E85E1C">
        <w:rPr>
          <w:color w:val="000000"/>
        </w:rPr>
        <w:t xml:space="preserve">состоит в следующем: если использование </w:t>
      </w:r>
      <w:r>
        <w:rPr>
          <w:szCs w:val="28"/>
        </w:rPr>
        <w:t xml:space="preserve">комплекта </w:t>
      </w:r>
      <w:r>
        <w:t xml:space="preserve">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>я</w:t>
      </w:r>
      <w:r w:rsidRPr="00E85E1C">
        <w:t xml:space="preserve"> развития коммуникативных умений </w:t>
      </w:r>
      <w:r>
        <w:t>на</w:t>
      </w:r>
      <w:r w:rsidRPr="00E85E1C">
        <w:rPr>
          <w:color w:val="000000"/>
        </w:rPr>
        <w:t xml:space="preserve"> английском язык</w:t>
      </w:r>
      <w:r>
        <w:rPr>
          <w:color w:val="000000"/>
        </w:rPr>
        <w:t>е</w:t>
      </w:r>
      <w:r w:rsidRPr="00E85E1C">
        <w:rPr>
          <w:color w:val="000000"/>
        </w:rPr>
        <w:t xml:space="preserve"> </w:t>
      </w:r>
      <w:r w:rsidRPr="00E85E1C">
        <w:t xml:space="preserve">будет направлено на </w:t>
      </w:r>
      <w:r w:rsidRPr="00CA63A3">
        <w:t>автоматизаци</w:t>
      </w:r>
      <w:r>
        <w:t>ю</w:t>
      </w:r>
      <w:r w:rsidRPr="00CA63A3">
        <w:t xml:space="preserve"> контроля</w:t>
      </w:r>
      <w:r>
        <w:t xml:space="preserve"> и самоконтроля учебных знаний и умений, </w:t>
      </w:r>
      <w:r w:rsidRPr="00CA63A3">
        <w:t>контекстного перевода лексических единиц и грамматических иноязычных конструкций</w:t>
      </w:r>
      <w:r>
        <w:t>,</w:t>
      </w:r>
      <w:r w:rsidRPr="00CA63A3">
        <w:t xml:space="preserve"> </w:t>
      </w:r>
      <w:r>
        <w:t>создание</w:t>
      </w:r>
      <w:r w:rsidRPr="00CA63A3">
        <w:t xml:space="preserve"> структурированной аутентичной информации</w:t>
      </w:r>
      <w:r>
        <w:t xml:space="preserve">; обеспечение информационного взаимодействия и информационной деятельности по планированию, анализу, корректировке и осуществлению иноязычного общения, </w:t>
      </w:r>
      <w:r w:rsidRPr="00E85E1C">
        <w:rPr>
          <w:color w:val="000000"/>
        </w:rPr>
        <w:t xml:space="preserve">то это повысит уровень </w:t>
      </w:r>
      <w:r>
        <w:rPr>
          <w:color w:val="000000"/>
        </w:rPr>
        <w:t>сформированности коммуникативных умений иноязычного общения.</w:t>
      </w:r>
    </w:p>
    <w:p w:rsidR="006B3A4C" w:rsidRPr="00355DEF" w:rsidRDefault="006B3A4C" w:rsidP="006B3A4C">
      <w:pPr>
        <w:pStyle w:val="a3"/>
        <w:spacing w:after="0"/>
        <w:rPr>
          <w:szCs w:val="28"/>
        </w:rPr>
      </w:pPr>
      <w:r>
        <w:rPr>
          <w:szCs w:val="28"/>
        </w:rPr>
        <w:t xml:space="preserve">Для достижения цели и доказательства гипотезы исследования  определены следующие </w:t>
      </w:r>
      <w:r w:rsidRPr="00355DEF">
        <w:rPr>
          <w:b/>
          <w:szCs w:val="28"/>
        </w:rPr>
        <w:t>задачи</w:t>
      </w:r>
      <w:r w:rsidRPr="00355DEF">
        <w:rPr>
          <w:szCs w:val="28"/>
        </w:rPr>
        <w:t>:</w:t>
      </w:r>
    </w:p>
    <w:p w:rsidR="006B3A4C" w:rsidRDefault="006B3A4C" w:rsidP="006B3A4C">
      <w:pPr>
        <w:pStyle w:val="a3"/>
        <w:numPr>
          <w:ilvl w:val="0"/>
          <w:numId w:val="1"/>
        </w:numPr>
        <w:spacing w:after="0"/>
        <w:ind w:left="0" w:firstLine="567"/>
        <w:rPr>
          <w:szCs w:val="28"/>
        </w:rPr>
      </w:pPr>
      <w:r>
        <w:rPr>
          <w:szCs w:val="28"/>
        </w:rPr>
        <w:t>Провести анализ современного состояния научно-методических разработок  в области реализации дидактических возможностей И</w:t>
      </w:r>
      <w:proofErr w:type="gramStart"/>
      <w:r>
        <w:rPr>
          <w:szCs w:val="28"/>
        </w:rPr>
        <w:t>КТ в пр</w:t>
      </w:r>
      <w:proofErr w:type="gramEnd"/>
      <w:r>
        <w:rPr>
          <w:szCs w:val="28"/>
        </w:rPr>
        <w:t>оцессе обучения английскому языку.</w:t>
      </w:r>
    </w:p>
    <w:p w:rsidR="006B3A4C" w:rsidRDefault="006B3A4C" w:rsidP="006B3A4C">
      <w:pPr>
        <w:pStyle w:val="a3"/>
        <w:numPr>
          <w:ilvl w:val="0"/>
          <w:numId w:val="1"/>
        </w:numPr>
        <w:spacing w:after="0"/>
        <w:ind w:left="0" w:firstLine="567"/>
      </w:pPr>
      <w:r>
        <w:t>Провести анализ электронных средств учебного назначения по иностранному языку и распределенных информационных образовательных ресурсов, обеспечивающих формирование коммуникативных умений иноязычного общения.</w:t>
      </w:r>
    </w:p>
    <w:p w:rsidR="006B3A4C" w:rsidRPr="0012744D" w:rsidRDefault="006B3A4C" w:rsidP="006B3A4C">
      <w:pPr>
        <w:pStyle w:val="a3"/>
        <w:numPr>
          <w:ilvl w:val="0"/>
          <w:numId w:val="1"/>
        </w:numPr>
        <w:spacing w:after="0"/>
        <w:ind w:left="0" w:firstLine="567"/>
        <w:rPr>
          <w:szCs w:val="28"/>
        </w:rPr>
      </w:pPr>
      <w:r w:rsidRPr="0012744D">
        <w:rPr>
          <w:szCs w:val="28"/>
        </w:rPr>
        <w:lastRenderedPageBreak/>
        <w:t xml:space="preserve">Сформулировать </w:t>
      </w:r>
      <w:r>
        <w:rPr>
          <w:szCs w:val="28"/>
        </w:rPr>
        <w:t>организационно-</w:t>
      </w:r>
      <w:r w:rsidRPr="0012744D">
        <w:rPr>
          <w:szCs w:val="28"/>
        </w:rPr>
        <w:t>методические и педагогико-эргономические тр</w:t>
      </w:r>
      <w:r>
        <w:rPr>
          <w:szCs w:val="28"/>
        </w:rPr>
        <w:t>ебования к у</w:t>
      </w:r>
      <w:r>
        <w:t xml:space="preserve">чебным, методическим и электронным </w:t>
      </w:r>
      <w:r w:rsidRPr="00466853">
        <w:rPr>
          <w:szCs w:val="28"/>
        </w:rPr>
        <w:t>средств</w:t>
      </w:r>
      <w:r>
        <w:rPr>
          <w:szCs w:val="28"/>
        </w:rPr>
        <w:t xml:space="preserve">ам, обеспечивающим </w:t>
      </w:r>
      <w:r>
        <w:t>развитие</w:t>
      </w:r>
      <w:r w:rsidRPr="00E85E1C">
        <w:t xml:space="preserve"> коммуникативных умений</w:t>
      </w:r>
      <w:r w:rsidRPr="00960334">
        <w:t xml:space="preserve"> </w:t>
      </w:r>
      <w:r>
        <w:rPr>
          <w:szCs w:val="28"/>
        </w:rPr>
        <w:t>иноязычного общения.</w:t>
      </w:r>
    </w:p>
    <w:p w:rsidR="006B3A4C" w:rsidRDefault="006B3A4C" w:rsidP="006B3A4C">
      <w:pPr>
        <w:pStyle w:val="a3"/>
        <w:numPr>
          <w:ilvl w:val="0"/>
          <w:numId w:val="1"/>
        </w:numPr>
        <w:spacing w:after="0"/>
        <w:ind w:left="0" w:firstLine="567"/>
        <w:rPr>
          <w:szCs w:val="28"/>
        </w:rPr>
      </w:pPr>
      <w:r>
        <w:rPr>
          <w:szCs w:val="28"/>
        </w:rPr>
        <w:t xml:space="preserve">Обосновать и сформулировать принципы формирования комплекта </w:t>
      </w:r>
      <w:r>
        <w:t xml:space="preserve">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>я</w:t>
      </w:r>
      <w:r w:rsidRPr="00AC2528">
        <w:rPr>
          <w:szCs w:val="28"/>
        </w:rPr>
        <w:t xml:space="preserve"> развития коммуникативных умений </w:t>
      </w:r>
      <w:r>
        <w:rPr>
          <w:szCs w:val="28"/>
        </w:rPr>
        <w:t>иноязычного общения.</w:t>
      </w:r>
    </w:p>
    <w:p w:rsidR="006B3A4C" w:rsidRPr="00A84A2F" w:rsidRDefault="006B3A4C" w:rsidP="006B3A4C">
      <w:pPr>
        <w:pStyle w:val="a3"/>
        <w:numPr>
          <w:ilvl w:val="0"/>
          <w:numId w:val="1"/>
        </w:numPr>
        <w:spacing w:after="0"/>
        <w:ind w:left="0" w:firstLine="567"/>
      </w:pPr>
      <w:r>
        <w:t xml:space="preserve">Разработать </w:t>
      </w:r>
      <w:r>
        <w:rPr>
          <w:szCs w:val="28"/>
        </w:rPr>
        <w:t>электронное учебное средство, как компонент комплекта, обеспечивающий создание структурированной аутентичной информации.</w:t>
      </w:r>
    </w:p>
    <w:p w:rsidR="006B3A4C" w:rsidRPr="000C4E78" w:rsidRDefault="006B3A4C" w:rsidP="006B3A4C">
      <w:pPr>
        <w:pStyle w:val="a3"/>
        <w:numPr>
          <w:ilvl w:val="0"/>
          <w:numId w:val="1"/>
        </w:numPr>
        <w:spacing w:after="0"/>
        <w:ind w:left="0" w:firstLine="567"/>
        <w:rPr>
          <w:szCs w:val="28"/>
        </w:rPr>
      </w:pPr>
      <w:r>
        <w:t xml:space="preserve">Разработать методические рекомендации по использованию </w:t>
      </w:r>
      <w:r>
        <w:rPr>
          <w:szCs w:val="28"/>
        </w:rPr>
        <w:t xml:space="preserve">комплекта </w:t>
      </w:r>
      <w:r>
        <w:t xml:space="preserve">учебно-методических и электронных </w:t>
      </w:r>
      <w:r w:rsidRPr="00466853">
        <w:rPr>
          <w:szCs w:val="28"/>
        </w:rPr>
        <w:t>средств</w:t>
      </w:r>
      <w:r>
        <w:rPr>
          <w:szCs w:val="28"/>
        </w:rPr>
        <w:t xml:space="preserve"> </w:t>
      </w:r>
      <w:r>
        <w:t xml:space="preserve">и провести экспериментальную проверку уровня сформированности коммуникативных умений </w:t>
      </w:r>
      <w:r>
        <w:rPr>
          <w:color w:val="000000"/>
          <w:szCs w:val="28"/>
        </w:rPr>
        <w:t>иноязычного общения с его использованием (на примере</w:t>
      </w:r>
      <w:r>
        <w:rPr>
          <w:szCs w:val="28"/>
        </w:rPr>
        <w:t xml:space="preserve"> курса «Английский для делового общения»)</w:t>
      </w:r>
      <w:r w:rsidRPr="00E85E1C">
        <w:rPr>
          <w:color w:val="000000"/>
          <w:szCs w:val="28"/>
        </w:rPr>
        <w:t>.</w:t>
      </w:r>
      <w:r w:rsidRPr="003F15B1">
        <w:rPr>
          <w:b/>
        </w:rPr>
        <w:t xml:space="preserve"> </w:t>
      </w:r>
    </w:p>
    <w:p w:rsidR="006B3A4C" w:rsidRDefault="006B3A4C" w:rsidP="006B3A4C">
      <w:r w:rsidRPr="003F15B1">
        <w:rPr>
          <w:b/>
        </w:rPr>
        <w:t xml:space="preserve">Методологической основой </w:t>
      </w:r>
      <w:r w:rsidRPr="00FB25D3">
        <w:rPr>
          <w:b/>
        </w:rPr>
        <w:t>исследования</w:t>
      </w:r>
      <w:r w:rsidRPr="00C25EB8">
        <w:t xml:space="preserve"> являются работы в области педагогики и психологии (</w:t>
      </w:r>
      <w:proofErr w:type="spellStart"/>
      <w:r>
        <w:t>Бабанский</w:t>
      </w:r>
      <w:proofErr w:type="spellEnd"/>
      <w:r>
        <w:t xml:space="preserve"> Ю.К., Гальперин П.Я., </w:t>
      </w:r>
      <w:proofErr w:type="spellStart"/>
      <w:r>
        <w:t>Леднев</w:t>
      </w:r>
      <w:proofErr w:type="spellEnd"/>
      <w:r>
        <w:t xml:space="preserve"> В.С., </w:t>
      </w:r>
      <w:proofErr w:type="spellStart"/>
      <w:r>
        <w:t>Скаткин</w:t>
      </w:r>
      <w:proofErr w:type="spellEnd"/>
      <w:r>
        <w:t> М.Н. и др.</w:t>
      </w:r>
      <w:r w:rsidRPr="00C25EB8">
        <w:t>); развития коммуникативных умений</w:t>
      </w:r>
      <w:r>
        <w:t xml:space="preserve"> </w:t>
      </w:r>
      <w:r w:rsidRPr="00005D6F">
        <w:rPr>
          <w:color w:val="000000"/>
        </w:rPr>
        <w:t xml:space="preserve">в процессе </w:t>
      </w:r>
      <w:r>
        <w:rPr>
          <w:color w:val="000000"/>
        </w:rPr>
        <w:t>обучения иностранному языку</w:t>
      </w:r>
      <w:r>
        <w:t xml:space="preserve"> (Давыдов </w:t>
      </w:r>
      <w:r w:rsidRPr="00C25EB8">
        <w:t>В.В.,</w:t>
      </w:r>
      <w:r>
        <w:t xml:space="preserve"> </w:t>
      </w:r>
      <w:proofErr w:type="gramStart"/>
      <w:r>
        <w:t>Зимняя</w:t>
      </w:r>
      <w:proofErr w:type="gramEnd"/>
      <w:r>
        <w:t> </w:t>
      </w:r>
      <w:r w:rsidRPr="00C25EB8">
        <w:t xml:space="preserve">И.А., Карпов А.С., Петровский А.В. и др.); </w:t>
      </w:r>
      <w:proofErr w:type="gramStart"/>
      <w:r w:rsidRPr="00C25EB8">
        <w:t>теории и практики информатизации образования (</w:t>
      </w:r>
      <w:r>
        <w:t>Козлов</w:t>
      </w:r>
      <w:r w:rsidRPr="005C2F07">
        <w:t xml:space="preserve"> </w:t>
      </w:r>
      <w:r>
        <w:t xml:space="preserve">О.А., </w:t>
      </w:r>
      <w:proofErr w:type="spellStart"/>
      <w:r w:rsidRPr="00C25EB8">
        <w:t>Мазур</w:t>
      </w:r>
      <w:proofErr w:type="spellEnd"/>
      <w:r w:rsidRPr="005C2F07">
        <w:t xml:space="preserve"> </w:t>
      </w:r>
      <w:r w:rsidRPr="00C25EB8">
        <w:t xml:space="preserve">З.Ф., </w:t>
      </w:r>
      <w:r>
        <w:t>Мартиросян</w:t>
      </w:r>
      <w:r w:rsidRPr="005C2F07">
        <w:t xml:space="preserve"> </w:t>
      </w:r>
      <w:r>
        <w:t xml:space="preserve">Л.П., </w:t>
      </w:r>
      <w:r w:rsidRPr="00C25EB8">
        <w:t>Панюкова</w:t>
      </w:r>
      <w:r w:rsidRPr="005C2F07">
        <w:t xml:space="preserve"> </w:t>
      </w:r>
      <w:r w:rsidRPr="00C25EB8">
        <w:t xml:space="preserve">С.В., </w:t>
      </w:r>
      <w:proofErr w:type="spellStart"/>
      <w:r w:rsidRPr="00C25EB8">
        <w:t>Прозорова</w:t>
      </w:r>
      <w:proofErr w:type="spellEnd"/>
      <w:r w:rsidRPr="005C2F07">
        <w:t xml:space="preserve"> </w:t>
      </w:r>
      <w:r w:rsidRPr="00C25EB8">
        <w:t>Ю.А.,</w:t>
      </w:r>
      <w:r>
        <w:t xml:space="preserve"> </w:t>
      </w:r>
      <w:r w:rsidRPr="00C25EB8">
        <w:t>Роберт</w:t>
      </w:r>
      <w:r w:rsidRPr="005C2F07">
        <w:t xml:space="preserve"> </w:t>
      </w:r>
      <w:r w:rsidRPr="00C25EB8">
        <w:t>И.В., Софронова Н.В. и др</w:t>
      </w:r>
      <w:r>
        <w:t>.</w:t>
      </w:r>
      <w:r w:rsidRPr="00C25EB8">
        <w:t>); теории и методики обучения иностранным языкам (Бим</w:t>
      </w:r>
      <w:r>
        <w:t> </w:t>
      </w:r>
      <w:r w:rsidRPr="00C25EB8">
        <w:t>И.Л., Гальскова</w:t>
      </w:r>
      <w:r>
        <w:t> </w:t>
      </w:r>
      <w:r w:rsidRPr="00C25EB8">
        <w:t>Н.Д., Гез</w:t>
      </w:r>
      <w:r>
        <w:t> </w:t>
      </w:r>
      <w:r w:rsidRPr="00C25EB8">
        <w:t>Н.И., Пассов</w:t>
      </w:r>
      <w:r>
        <w:t> </w:t>
      </w:r>
      <w:r w:rsidRPr="00C25EB8">
        <w:t xml:space="preserve">Е.И., </w:t>
      </w:r>
      <w:proofErr w:type="spellStart"/>
      <w:r w:rsidRPr="00C25EB8">
        <w:t>Халеева</w:t>
      </w:r>
      <w:proofErr w:type="spellEnd"/>
      <w:r>
        <w:t> </w:t>
      </w:r>
      <w:r w:rsidRPr="00C25EB8">
        <w:t>И.И.</w:t>
      </w:r>
      <w:r>
        <w:t xml:space="preserve"> и др.</w:t>
      </w:r>
      <w:r w:rsidRPr="00C25EB8">
        <w:t>);</w:t>
      </w:r>
      <w:proofErr w:type="gramEnd"/>
      <w:r w:rsidRPr="00C25EB8">
        <w:t xml:space="preserve"> использования средств И</w:t>
      </w:r>
      <w:proofErr w:type="gramStart"/>
      <w:r w:rsidRPr="00C25EB8">
        <w:t>КТ в пр</w:t>
      </w:r>
      <w:proofErr w:type="gramEnd"/>
      <w:r w:rsidRPr="00C25EB8">
        <w:t>оцессе обучения иностранному языку (Агальцова</w:t>
      </w:r>
      <w:r>
        <w:t> Д.В.</w:t>
      </w:r>
      <w:r w:rsidRPr="00C25EB8">
        <w:t>,</w:t>
      </w:r>
      <w:r>
        <w:t xml:space="preserve"> </w:t>
      </w:r>
      <w:proofErr w:type="spellStart"/>
      <w:r w:rsidRPr="00C25EB8">
        <w:t>Гречихин</w:t>
      </w:r>
      <w:proofErr w:type="spellEnd"/>
      <w:r>
        <w:t> </w:t>
      </w:r>
      <w:r w:rsidRPr="00C25EB8">
        <w:t>И.Е., Гущин</w:t>
      </w:r>
      <w:r>
        <w:t>а </w:t>
      </w:r>
      <w:r w:rsidRPr="00C25EB8">
        <w:t>О.М.; Есенин</w:t>
      </w:r>
      <w:r>
        <w:t>а </w:t>
      </w:r>
      <w:r w:rsidRPr="00C25EB8">
        <w:t xml:space="preserve">Н.Е., </w:t>
      </w:r>
      <w:r w:rsidRPr="000975A5">
        <w:t>Львов</w:t>
      </w:r>
      <w:r>
        <w:t>а</w:t>
      </w:r>
      <w:r w:rsidRPr="005C2F07">
        <w:t xml:space="preserve"> </w:t>
      </w:r>
      <w:r w:rsidRPr="000975A5">
        <w:t>О.В.</w:t>
      </w:r>
      <w:r>
        <w:t xml:space="preserve">, </w:t>
      </w:r>
      <w:r w:rsidRPr="000975A5">
        <w:t xml:space="preserve">Смирнова </w:t>
      </w:r>
      <w:r>
        <w:t>Е.В.</w:t>
      </w:r>
      <w:r w:rsidRPr="000975A5">
        <w:t xml:space="preserve"> и др.).</w:t>
      </w:r>
    </w:p>
    <w:p w:rsidR="006B3A4C" w:rsidRPr="00AA309B" w:rsidRDefault="006B3A4C" w:rsidP="006B3A4C">
      <w:pPr>
        <w:rPr>
          <w:szCs w:val="28"/>
        </w:rPr>
      </w:pPr>
      <w:r w:rsidRPr="00CA1C8A">
        <w:rPr>
          <w:b/>
        </w:rPr>
        <w:t>Ме</w:t>
      </w:r>
      <w:r w:rsidRPr="00355DEF">
        <w:rPr>
          <w:b/>
        </w:rPr>
        <w:t>тоды исследования</w:t>
      </w:r>
      <w:r>
        <w:t xml:space="preserve">: анализ психолого-педагогической, методической и специальной литературы по проблеме исследования; анализ информационных ресурсов образовательного назначения по английскому языку; обобщение опыта преподавателей иностранного языка и информатики; педагогический эксперимент по определению уровня сформированности коммуникативных умений </w:t>
      </w:r>
      <w:r>
        <w:rPr>
          <w:color w:val="000000"/>
          <w:szCs w:val="28"/>
        </w:rPr>
        <w:t>иноязычного общения с использованием комплекта (на примере</w:t>
      </w:r>
      <w:r>
        <w:rPr>
          <w:szCs w:val="28"/>
        </w:rPr>
        <w:t xml:space="preserve"> английского языка)</w:t>
      </w:r>
      <w:r w:rsidRPr="00E85E1C">
        <w:rPr>
          <w:color w:val="000000"/>
          <w:szCs w:val="28"/>
        </w:rPr>
        <w:t>.</w:t>
      </w:r>
      <w:r w:rsidRPr="003F15B1">
        <w:rPr>
          <w:b/>
        </w:rPr>
        <w:t xml:space="preserve"> </w:t>
      </w:r>
    </w:p>
    <w:p w:rsidR="006B3A4C" w:rsidRPr="00954031" w:rsidRDefault="006B3A4C" w:rsidP="006B3A4C">
      <w:pPr>
        <w:rPr>
          <w:szCs w:val="28"/>
        </w:rPr>
      </w:pPr>
      <w:r>
        <w:rPr>
          <w:b/>
        </w:rPr>
        <w:t>Научная новизна и теоретическая значимость исследования</w:t>
      </w:r>
      <w:r>
        <w:t xml:space="preserve"> состоят в определении </w:t>
      </w:r>
      <w:r w:rsidRPr="0012744D">
        <w:rPr>
          <w:color w:val="000000"/>
        </w:rPr>
        <w:t xml:space="preserve">организационно-методических и педагогико-эргономических </w:t>
      </w:r>
      <w:r>
        <w:t xml:space="preserve">требований к учебным, методическим и электронным </w:t>
      </w:r>
      <w:r w:rsidRPr="00466853">
        <w:rPr>
          <w:szCs w:val="28"/>
        </w:rPr>
        <w:t>средств</w:t>
      </w:r>
      <w:r>
        <w:rPr>
          <w:szCs w:val="28"/>
        </w:rPr>
        <w:t xml:space="preserve">ам, обеспечивающим </w:t>
      </w:r>
      <w:r>
        <w:t>развитие</w:t>
      </w:r>
      <w:r w:rsidRPr="00E85E1C">
        <w:t xml:space="preserve"> </w:t>
      </w:r>
      <w:r>
        <w:t xml:space="preserve"> коммуникативных </w:t>
      </w:r>
      <w:r w:rsidRPr="00E85E1C">
        <w:t>умений</w:t>
      </w:r>
      <w:r>
        <w:t xml:space="preserve"> иноязычного общения; разработке принципов формирования </w:t>
      </w:r>
      <w:r>
        <w:rPr>
          <w:szCs w:val="28"/>
        </w:rPr>
        <w:t xml:space="preserve">комплекта </w:t>
      </w:r>
      <w:r>
        <w:t xml:space="preserve">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>
        <w:rPr>
          <w:szCs w:val="28"/>
        </w:rPr>
        <w:t xml:space="preserve"> дл</w:t>
      </w:r>
      <w:proofErr w:type="gramEnd"/>
      <w:r>
        <w:rPr>
          <w:szCs w:val="28"/>
        </w:rPr>
        <w:t xml:space="preserve">я развития </w:t>
      </w:r>
      <w:r>
        <w:t xml:space="preserve">коммуникативных </w:t>
      </w:r>
      <w:r w:rsidRPr="00E85E1C">
        <w:t>умений</w:t>
      </w:r>
      <w:r>
        <w:t xml:space="preserve"> иноязычного общения; разработке структуры </w:t>
      </w:r>
      <w:r>
        <w:lastRenderedPageBreak/>
        <w:t>комплекта, содержащего и</w:t>
      </w:r>
      <w:r w:rsidRPr="00CC5C8D">
        <w:t>нвар</w:t>
      </w:r>
      <w:r w:rsidRPr="00CC5C8D">
        <w:t>и</w:t>
      </w:r>
      <w:r w:rsidRPr="00CC5C8D">
        <w:t>антн</w:t>
      </w:r>
      <w:r>
        <w:t>ую</w:t>
      </w:r>
      <w:r w:rsidRPr="00CC5C8D">
        <w:t xml:space="preserve"> часть,</w:t>
      </w:r>
      <w:r>
        <w:t xml:space="preserve"> </w:t>
      </w:r>
      <w:r w:rsidRPr="00CC5C8D">
        <w:t>использу</w:t>
      </w:r>
      <w:r>
        <w:t>емую</w:t>
      </w:r>
      <w:r w:rsidRPr="00CC5C8D">
        <w:t xml:space="preserve"> на всех четырех стадиях развития коммуникати</w:t>
      </w:r>
      <w:r w:rsidRPr="00CC5C8D">
        <w:t>в</w:t>
      </w:r>
      <w:r w:rsidRPr="00CC5C8D">
        <w:t>ных умений иноязычного общения, и вариативные части,</w:t>
      </w:r>
      <w:r>
        <w:t xml:space="preserve"> используемые </w:t>
      </w:r>
      <w:r w:rsidRPr="00CC5C8D">
        <w:t>только на определенной стадии развития этих умений</w:t>
      </w:r>
      <w:r>
        <w:t>.</w:t>
      </w:r>
    </w:p>
    <w:p w:rsidR="006B3A4C" w:rsidRPr="00E66CAC" w:rsidRDefault="006B3A4C" w:rsidP="006B3A4C">
      <w:pPr>
        <w:pStyle w:val="a3"/>
        <w:spacing w:after="0"/>
        <w:rPr>
          <w:szCs w:val="28"/>
        </w:rPr>
      </w:pPr>
      <w:r w:rsidRPr="00564C98">
        <w:rPr>
          <w:b/>
        </w:rPr>
        <w:t>Практическая значимость</w:t>
      </w:r>
      <w:r w:rsidRPr="00564C98">
        <w:t xml:space="preserve"> </w:t>
      </w:r>
      <w:r w:rsidRPr="00FB25D3">
        <w:rPr>
          <w:b/>
        </w:rPr>
        <w:t>исследования</w:t>
      </w:r>
      <w:r w:rsidRPr="00564C98">
        <w:t xml:space="preserve"> состоит в </w:t>
      </w:r>
      <w:r>
        <w:t xml:space="preserve">определении методических целей формирования </w:t>
      </w:r>
      <w:r>
        <w:rPr>
          <w:szCs w:val="28"/>
        </w:rPr>
        <w:t>комплекта</w:t>
      </w:r>
      <w:r w:rsidRPr="006441A8">
        <w:t xml:space="preserve"> </w:t>
      </w:r>
      <w:r>
        <w:t xml:space="preserve">учебно-методических и электронных </w:t>
      </w:r>
      <w:r w:rsidRPr="00466853">
        <w:rPr>
          <w:szCs w:val="28"/>
        </w:rPr>
        <w:t>средств</w:t>
      </w:r>
      <w:r>
        <w:rPr>
          <w:szCs w:val="28"/>
        </w:rPr>
        <w:t>;</w:t>
      </w:r>
      <w:r>
        <w:t xml:space="preserve"> разработке его состава </w:t>
      </w:r>
      <w:r>
        <w:rPr>
          <w:szCs w:val="28"/>
        </w:rPr>
        <w:t>и</w:t>
      </w:r>
      <w:r w:rsidRPr="00AC2528">
        <w:rPr>
          <w:szCs w:val="28"/>
        </w:rPr>
        <w:t xml:space="preserve"> </w:t>
      </w:r>
      <w:r w:rsidRPr="00564C98">
        <w:t xml:space="preserve">методических рекомендаций по </w:t>
      </w:r>
      <w:r>
        <w:t xml:space="preserve">его </w:t>
      </w:r>
      <w:r w:rsidRPr="00564C98">
        <w:t>использованию</w:t>
      </w:r>
      <w:r>
        <w:t xml:space="preserve"> на различных стадиях развития коммуникативных умений; разработке </w:t>
      </w:r>
      <w:r w:rsidRPr="00564C98">
        <w:t xml:space="preserve">электронного </w:t>
      </w:r>
      <w:r>
        <w:t xml:space="preserve">учебного средства, </w:t>
      </w:r>
      <w:r>
        <w:rPr>
          <w:szCs w:val="28"/>
        </w:rPr>
        <w:t>обеспечивающего создание структурированной аутентичной информации</w:t>
      </w:r>
      <w:r>
        <w:t xml:space="preserve"> в процессе организации и осуществления иноязычного общения. Предложенные рекомендации могут быть использованы в процессе обучения</w:t>
      </w:r>
      <w:r w:rsidRPr="00564C98">
        <w:t xml:space="preserve"> студентов неязыковых </w:t>
      </w:r>
      <w:r>
        <w:t>специальностей</w:t>
      </w:r>
      <w:r w:rsidRPr="00564C98">
        <w:t>,</w:t>
      </w:r>
      <w:r>
        <w:t xml:space="preserve"> специалистов</w:t>
      </w:r>
      <w:r w:rsidRPr="00564C98">
        <w:t xml:space="preserve"> на </w:t>
      </w:r>
      <w:r>
        <w:t xml:space="preserve">профессиональных </w:t>
      </w:r>
      <w:r w:rsidRPr="00564C98">
        <w:t>курсах переподготовки и повышения квалификации.</w:t>
      </w:r>
    </w:p>
    <w:p w:rsidR="006B3A4C" w:rsidRPr="00572B43" w:rsidRDefault="006B3A4C" w:rsidP="006B3A4C">
      <w:pPr>
        <w:pStyle w:val="a3"/>
        <w:tabs>
          <w:tab w:val="left" w:pos="9000"/>
        </w:tabs>
        <w:spacing w:after="0"/>
        <w:rPr>
          <w:szCs w:val="28"/>
        </w:rPr>
      </w:pPr>
      <w:r w:rsidRPr="0012744D">
        <w:rPr>
          <w:b/>
          <w:szCs w:val="28"/>
        </w:rPr>
        <w:t>Этапы исследования</w:t>
      </w:r>
      <w:r>
        <w:rPr>
          <w:b/>
          <w:szCs w:val="28"/>
        </w:rPr>
        <w:t xml:space="preserve">.  </w:t>
      </w:r>
      <w:r w:rsidRPr="00572B43">
        <w:rPr>
          <w:szCs w:val="28"/>
        </w:rPr>
        <w:t>Исследование проводилось в три этапа.</w:t>
      </w:r>
    </w:p>
    <w:p w:rsidR="006B3A4C" w:rsidRPr="00A86D7F" w:rsidRDefault="006B3A4C" w:rsidP="006B3A4C">
      <w:pPr>
        <w:pStyle w:val="a3"/>
        <w:spacing w:after="0"/>
        <w:rPr>
          <w:szCs w:val="28"/>
        </w:rPr>
      </w:pPr>
      <w:r w:rsidRPr="00A86D7F">
        <w:rPr>
          <w:b/>
          <w:szCs w:val="28"/>
        </w:rPr>
        <w:t>Первый этап</w:t>
      </w:r>
      <w:r w:rsidRPr="00A86D7F">
        <w:rPr>
          <w:szCs w:val="28"/>
        </w:rPr>
        <w:t xml:space="preserve"> (2000- 2001гг.</w:t>
      </w:r>
      <w:r w:rsidRPr="006B3A4C">
        <w:rPr>
          <w:szCs w:val="28"/>
        </w:rPr>
        <w:t>):</w:t>
      </w:r>
      <w:r w:rsidRPr="00A86D7F">
        <w:rPr>
          <w:szCs w:val="28"/>
        </w:rPr>
        <w:t xml:space="preserve"> выявление и осмысление проблемы исследования, изучение опыта использования средств И</w:t>
      </w:r>
      <w:proofErr w:type="gramStart"/>
      <w:r w:rsidRPr="00A86D7F">
        <w:rPr>
          <w:szCs w:val="28"/>
        </w:rPr>
        <w:t>КТ в пр</w:t>
      </w:r>
      <w:proofErr w:type="gramEnd"/>
      <w:r w:rsidRPr="00A86D7F">
        <w:rPr>
          <w:szCs w:val="28"/>
        </w:rPr>
        <w:t xml:space="preserve">актической деятельности преподавателей </w:t>
      </w:r>
      <w:r>
        <w:rPr>
          <w:szCs w:val="28"/>
        </w:rPr>
        <w:t>английского</w:t>
      </w:r>
      <w:r w:rsidRPr="00A86D7F">
        <w:rPr>
          <w:szCs w:val="28"/>
        </w:rPr>
        <w:t xml:space="preserve"> язык</w:t>
      </w:r>
      <w:r>
        <w:rPr>
          <w:szCs w:val="28"/>
        </w:rPr>
        <w:t>а</w:t>
      </w:r>
      <w:r w:rsidRPr="00A86D7F">
        <w:rPr>
          <w:szCs w:val="28"/>
        </w:rPr>
        <w:t>, анализ психолого-педагогической, методической, специальной литературы по теме исследования, определение цели, объекта, предмета, гипотезы, задач и методов исследования.</w:t>
      </w:r>
      <w:r w:rsidRPr="009662FF">
        <w:rPr>
          <w:szCs w:val="28"/>
        </w:rPr>
        <w:t xml:space="preserve"> </w:t>
      </w:r>
    </w:p>
    <w:p w:rsidR="006B3A4C" w:rsidRPr="009662FF" w:rsidRDefault="006B3A4C" w:rsidP="006B3A4C">
      <w:proofErr w:type="gramStart"/>
      <w:r w:rsidRPr="00A86D7F">
        <w:rPr>
          <w:b/>
          <w:szCs w:val="28"/>
        </w:rPr>
        <w:t>Второй этап</w:t>
      </w:r>
      <w:r w:rsidRPr="00A86D7F">
        <w:rPr>
          <w:szCs w:val="28"/>
        </w:rPr>
        <w:t xml:space="preserve"> (2001-2004гг.</w:t>
      </w:r>
      <w:r w:rsidRPr="006B3A4C">
        <w:rPr>
          <w:szCs w:val="28"/>
        </w:rPr>
        <w:t>):</w:t>
      </w:r>
      <w:r w:rsidRPr="00A86D7F">
        <w:rPr>
          <w:szCs w:val="28"/>
        </w:rPr>
        <w:t xml:space="preserve"> обоснование и формулировка требований </w:t>
      </w:r>
      <w:r>
        <w:rPr>
          <w:szCs w:val="28"/>
        </w:rPr>
        <w:t>к</w:t>
      </w:r>
      <w:r w:rsidRPr="00A86D7F">
        <w:rPr>
          <w:szCs w:val="28"/>
        </w:rPr>
        <w:t xml:space="preserve"> </w:t>
      </w:r>
      <w:r>
        <w:rPr>
          <w:szCs w:val="28"/>
        </w:rPr>
        <w:t>у</w:t>
      </w:r>
      <w:r>
        <w:t xml:space="preserve">чебным, методическим и электронным </w:t>
      </w:r>
      <w:r w:rsidRPr="00466853">
        <w:rPr>
          <w:szCs w:val="28"/>
        </w:rPr>
        <w:t>средств</w:t>
      </w:r>
      <w:r>
        <w:rPr>
          <w:szCs w:val="28"/>
        </w:rPr>
        <w:t xml:space="preserve">ам, обеспечивающим </w:t>
      </w:r>
      <w:r>
        <w:t>развитие</w:t>
      </w:r>
      <w:r w:rsidRPr="00E85E1C">
        <w:t xml:space="preserve"> коммуникативных умений</w:t>
      </w:r>
      <w:r w:rsidRPr="00960334">
        <w:t xml:space="preserve"> </w:t>
      </w:r>
      <w:r>
        <w:rPr>
          <w:szCs w:val="28"/>
        </w:rPr>
        <w:t>иноязычного общения</w:t>
      </w:r>
      <w:r>
        <w:t>, а также</w:t>
      </w:r>
      <w:r w:rsidRPr="00A86D7F">
        <w:rPr>
          <w:szCs w:val="28"/>
        </w:rPr>
        <w:t xml:space="preserve"> </w:t>
      </w:r>
      <w:r>
        <w:t xml:space="preserve">принципов </w:t>
      </w:r>
      <w:r w:rsidRPr="00A86D7F">
        <w:t>формирования</w:t>
      </w:r>
      <w:r>
        <w:t xml:space="preserve"> комплекта </w:t>
      </w:r>
      <w:r w:rsidRPr="00A86D7F">
        <w:rPr>
          <w:szCs w:val="28"/>
        </w:rPr>
        <w:t>на базе которых</w:t>
      </w:r>
      <w:r>
        <w:rPr>
          <w:szCs w:val="28"/>
        </w:rPr>
        <w:t>,</w:t>
      </w:r>
      <w:r w:rsidRPr="00A86D7F">
        <w:rPr>
          <w:szCs w:val="28"/>
        </w:rPr>
        <w:t xml:space="preserve"> осуществлял</w:t>
      </w:r>
      <w:r>
        <w:rPr>
          <w:szCs w:val="28"/>
        </w:rPr>
        <w:t>ась</w:t>
      </w:r>
      <w:r w:rsidRPr="00A86D7F">
        <w:t xml:space="preserve"> </w:t>
      </w:r>
      <w:r>
        <w:t xml:space="preserve">разработка структуры </w:t>
      </w:r>
      <w:r>
        <w:rPr>
          <w:szCs w:val="28"/>
        </w:rPr>
        <w:t>комплекта</w:t>
      </w:r>
      <w:r>
        <w:t xml:space="preserve"> адекватно стадиям ознакомления, тренировки, применения и контроля; разработка структуры и </w:t>
      </w:r>
      <w:r>
        <w:rPr>
          <w:szCs w:val="28"/>
        </w:rPr>
        <w:t>программной реализации электронного учебного средства, обеспечивающего создание структурированной аутентичной информации;</w:t>
      </w:r>
      <w:proofErr w:type="gramEnd"/>
      <w:r w:rsidRPr="00A86D7F">
        <w:rPr>
          <w:szCs w:val="28"/>
        </w:rPr>
        <w:t xml:space="preserve"> </w:t>
      </w:r>
      <w:r>
        <w:rPr>
          <w:szCs w:val="28"/>
        </w:rPr>
        <w:t xml:space="preserve">разработка </w:t>
      </w:r>
      <w:r w:rsidRPr="00A86D7F">
        <w:t>методических рекомендаций для преподавателей и студентов по использованию сформированного</w:t>
      </w:r>
      <w:r w:rsidRPr="00A86D7F">
        <w:rPr>
          <w:szCs w:val="28"/>
        </w:rPr>
        <w:t xml:space="preserve"> комплекта </w:t>
      </w:r>
      <w:r>
        <w:t>на различных стадиях развития коммуникативных умений</w:t>
      </w:r>
      <w:r w:rsidRPr="00A86D7F">
        <w:rPr>
          <w:szCs w:val="28"/>
        </w:rPr>
        <w:t>.</w:t>
      </w:r>
    </w:p>
    <w:p w:rsidR="006B3A4C" w:rsidRDefault="006B3A4C" w:rsidP="006B3A4C">
      <w:pPr>
        <w:pStyle w:val="a3"/>
        <w:spacing w:after="0"/>
        <w:rPr>
          <w:szCs w:val="28"/>
        </w:rPr>
      </w:pPr>
      <w:r w:rsidRPr="00A86D7F">
        <w:rPr>
          <w:b/>
          <w:szCs w:val="28"/>
        </w:rPr>
        <w:t>Третий этап</w:t>
      </w:r>
      <w:r w:rsidRPr="00A86D7F">
        <w:rPr>
          <w:szCs w:val="28"/>
        </w:rPr>
        <w:t xml:space="preserve"> (2004-2008гг</w:t>
      </w:r>
      <w:r w:rsidRPr="006B3A4C">
        <w:rPr>
          <w:szCs w:val="28"/>
        </w:rPr>
        <w:t>.):</w:t>
      </w:r>
      <w:r w:rsidRPr="00A86D7F">
        <w:rPr>
          <w:szCs w:val="28"/>
        </w:rPr>
        <w:t xml:space="preserve"> опытно-экспериментальное обучение английскому языку с использованием комплекта </w:t>
      </w:r>
      <w:r>
        <w:t xml:space="preserve">(на примере курса «Английский для делового общения») </w:t>
      </w:r>
      <w:r w:rsidRPr="00A86D7F">
        <w:rPr>
          <w:szCs w:val="28"/>
        </w:rPr>
        <w:t xml:space="preserve">студентов неязыковых специальностей Тольяттинского филиала Международного </w:t>
      </w:r>
      <w:r>
        <w:rPr>
          <w:szCs w:val="28"/>
        </w:rPr>
        <w:t>и</w:t>
      </w:r>
      <w:r w:rsidRPr="00A86D7F">
        <w:rPr>
          <w:szCs w:val="28"/>
        </w:rPr>
        <w:t xml:space="preserve">нститута </w:t>
      </w:r>
      <w:r>
        <w:rPr>
          <w:szCs w:val="28"/>
        </w:rPr>
        <w:t>р</w:t>
      </w:r>
      <w:r w:rsidRPr="00A86D7F">
        <w:rPr>
          <w:szCs w:val="28"/>
        </w:rPr>
        <w:t xml:space="preserve">ынка; систематизация, обобщение и обработка данных теоретического и экспериментального исследований; определение </w:t>
      </w:r>
      <w:r w:rsidRPr="00A86D7F">
        <w:t>уровня сформированности коммуникативных умений иноязычного общения</w:t>
      </w:r>
      <w:r w:rsidRPr="00A86D7F">
        <w:rPr>
          <w:szCs w:val="28"/>
        </w:rPr>
        <w:t>.</w:t>
      </w:r>
    </w:p>
    <w:p w:rsidR="006B3A4C" w:rsidRDefault="006B3A4C" w:rsidP="006B3A4C">
      <w:pPr>
        <w:rPr>
          <w:szCs w:val="28"/>
        </w:rPr>
      </w:pPr>
      <w:proofErr w:type="gramStart"/>
      <w:r w:rsidRPr="00721C14">
        <w:rPr>
          <w:b/>
          <w:szCs w:val="28"/>
        </w:rPr>
        <w:lastRenderedPageBreak/>
        <w:t>Апробация результатов ис</w:t>
      </w:r>
      <w:r>
        <w:rPr>
          <w:b/>
          <w:szCs w:val="28"/>
        </w:rPr>
        <w:t>с</w:t>
      </w:r>
      <w:r w:rsidRPr="00721C14">
        <w:rPr>
          <w:b/>
          <w:szCs w:val="28"/>
        </w:rPr>
        <w:t>ледования</w:t>
      </w:r>
      <w:r>
        <w:rPr>
          <w:szCs w:val="28"/>
        </w:rPr>
        <w:t xml:space="preserve"> </w:t>
      </w:r>
      <w:r>
        <w:t>проводилась на заседаниях Ученого совета Института информатизации образования РАО (2006</w:t>
      </w:r>
      <w:r>
        <w:noBreakHyphen/>
        <w:t>2008 гг.); на заседаниях кафедры</w:t>
      </w:r>
      <w:r>
        <w:rPr>
          <w:szCs w:val="28"/>
        </w:rPr>
        <w:t xml:space="preserve"> теории и практики перевода Тольяттинского филиала Международного института рынка; </w:t>
      </w:r>
      <w:r w:rsidRPr="006B3A4C">
        <w:rPr>
          <w:szCs w:val="28"/>
        </w:rPr>
        <w:t>на</w:t>
      </w:r>
      <w:r>
        <w:rPr>
          <w:szCs w:val="28"/>
        </w:rPr>
        <w:t xml:space="preserve"> научно-практической конференции «Проблемы развития инновационных педагогических, экономических, правовых и управленческих технологий в поволжском регионе» </w:t>
      </w:r>
      <w:r w:rsidRPr="006B3A4C">
        <w:rPr>
          <w:szCs w:val="28"/>
        </w:rPr>
        <w:t>(Тольятти</w:t>
      </w:r>
      <w:r>
        <w:rPr>
          <w:szCs w:val="28"/>
        </w:rPr>
        <w:t>, 2002г); научно-практической конференции «Проблемы лингвистики и международной коммуникации» (</w:t>
      </w:r>
      <w:r w:rsidRPr="006B3A4C">
        <w:rPr>
          <w:szCs w:val="28"/>
        </w:rPr>
        <w:t xml:space="preserve">Самара </w:t>
      </w:r>
      <w:r w:rsidRPr="006B3A4C">
        <w:rPr>
          <w:szCs w:val="28"/>
        </w:rPr>
        <w:noBreakHyphen/>
        <w:t xml:space="preserve"> Тольятти</w:t>
      </w:r>
      <w:r>
        <w:rPr>
          <w:szCs w:val="28"/>
        </w:rPr>
        <w:t>, 2003г);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третьей научной конференции военно-учебных заведений «Профессиональная направленность обучения иностранным языкам в военном вузе» </w:t>
      </w:r>
      <w:r w:rsidRPr="006B3A4C">
        <w:rPr>
          <w:szCs w:val="28"/>
        </w:rPr>
        <w:t>(Сызрань</w:t>
      </w:r>
      <w:r>
        <w:rPr>
          <w:szCs w:val="28"/>
        </w:rPr>
        <w:t xml:space="preserve">, 2002г); Региональной научно-практической конференции «Состояние и перспективы развития инновационной деятельности в области сервиса поволжского региона» </w:t>
      </w:r>
      <w:r w:rsidRPr="006B3A4C">
        <w:rPr>
          <w:szCs w:val="28"/>
        </w:rPr>
        <w:t>(Тольятти</w:t>
      </w:r>
      <w:r>
        <w:rPr>
          <w:szCs w:val="28"/>
        </w:rPr>
        <w:t xml:space="preserve">, 2004г); международной научно-практической конференции «Актуальные проблемы современного социально-экономического развития: образование, наука, производство» </w:t>
      </w:r>
      <w:r w:rsidRPr="006B3A4C">
        <w:rPr>
          <w:szCs w:val="28"/>
        </w:rPr>
        <w:t>(Самара</w:t>
      </w:r>
      <w:r>
        <w:rPr>
          <w:szCs w:val="28"/>
        </w:rPr>
        <w:t xml:space="preserve">, 2004г); </w:t>
      </w:r>
      <w:r w:rsidRPr="006B3A4C">
        <w:rPr>
          <w:szCs w:val="28"/>
        </w:rPr>
        <w:t>международной научно-практической конференции</w:t>
      </w:r>
      <w:r>
        <w:rPr>
          <w:szCs w:val="28"/>
        </w:rPr>
        <w:t xml:space="preserve"> «Развитие интеллектуальной собственности в научно-технической и образовательных сферах» </w:t>
      </w:r>
      <w:r w:rsidRPr="006B3A4C">
        <w:rPr>
          <w:szCs w:val="28"/>
        </w:rPr>
        <w:t>(Тольятти</w:t>
      </w:r>
      <w:r>
        <w:rPr>
          <w:szCs w:val="28"/>
        </w:rPr>
        <w:t>, 2004);</w:t>
      </w:r>
      <w:proofErr w:type="gramEnd"/>
      <w:r>
        <w:rPr>
          <w:szCs w:val="28"/>
        </w:rPr>
        <w:t xml:space="preserve"> международной научно-практической конференции «Развитие рынка интеллектуальной собственности в Российской Федерации» (Тольятти, 2005);</w:t>
      </w:r>
      <w:r w:rsidRPr="000232A4">
        <w:rPr>
          <w:szCs w:val="28"/>
        </w:rPr>
        <w:t xml:space="preserve"> </w:t>
      </w:r>
      <w:r>
        <w:rPr>
          <w:szCs w:val="28"/>
        </w:rPr>
        <w:t>международной научной конференции «</w:t>
      </w:r>
      <w:proofErr w:type="spellStart"/>
      <w:r>
        <w:rPr>
          <w:szCs w:val="28"/>
        </w:rPr>
        <w:t>Татищевские</w:t>
      </w:r>
      <w:proofErr w:type="spellEnd"/>
      <w:r>
        <w:rPr>
          <w:szCs w:val="28"/>
        </w:rPr>
        <w:t xml:space="preserve"> чтения: актуальные проблемы науки и практики» </w:t>
      </w:r>
      <w:r w:rsidRPr="006B3A4C">
        <w:rPr>
          <w:szCs w:val="28"/>
        </w:rPr>
        <w:t>(Тольятти</w:t>
      </w:r>
      <w:r>
        <w:rPr>
          <w:szCs w:val="28"/>
        </w:rPr>
        <w:t>, 2007г.);</w:t>
      </w:r>
      <w:r w:rsidRPr="000232A4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межрегиональной научно-практической конференции  «Информационные технологии в высшем профессиональном образовании» (</w:t>
      </w:r>
      <w:r w:rsidRPr="006B3A4C">
        <w:rPr>
          <w:szCs w:val="28"/>
        </w:rPr>
        <w:t>Толья</w:t>
      </w:r>
      <w:r>
        <w:rPr>
          <w:szCs w:val="28"/>
        </w:rPr>
        <w:t>тти, 2007); в</w:t>
      </w:r>
      <w:r w:rsidRPr="000F4345">
        <w:rPr>
          <w:szCs w:val="28"/>
        </w:rPr>
        <w:t>сероссийск</w:t>
      </w:r>
      <w:r>
        <w:rPr>
          <w:szCs w:val="28"/>
        </w:rPr>
        <w:t>ой</w:t>
      </w:r>
      <w:r w:rsidRPr="000F4345">
        <w:rPr>
          <w:szCs w:val="28"/>
        </w:rPr>
        <w:t xml:space="preserve"> научно-практическ</w:t>
      </w:r>
      <w:r>
        <w:rPr>
          <w:szCs w:val="28"/>
        </w:rPr>
        <w:t>ой</w:t>
      </w:r>
      <w:r w:rsidRPr="000F4345">
        <w:rPr>
          <w:szCs w:val="28"/>
        </w:rPr>
        <w:t xml:space="preserve"> конференци</w:t>
      </w:r>
      <w:r>
        <w:rPr>
          <w:szCs w:val="28"/>
        </w:rPr>
        <w:t xml:space="preserve">и </w:t>
      </w:r>
      <w:r w:rsidRPr="000F4345">
        <w:rPr>
          <w:szCs w:val="28"/>
        </w:rPr>
        <w:t xml:space="preserve">"Развитие отечественной системы информатизации образования в </w:t>
      </w:r>
      <w:proofErr w:type="spellStart"/>
      <w:r w:rsidRPr="000F4345">
        <w:rPr>
          <w:szCs w:val="28"/>
        </w:rPr>
        <w:t>здоровьесберегающих</w:t>
      </w:r>
      <w:proofErr w:type="spellEnd"/>
      <w:r w:rsidRPr="000F4345">
        <w:rPr>
          <w:szCs w:val="28"/>
        </w:rPr>
        <w:t xml:space="preserve"> условиях"</w:t>
      </w:r>
      <w:r>
        <w:rPr>
          <w:szCs w:val="28"/>
        </w:rPr>
        <w:t xml:space="preserve"> </w:t>
      </w:r>
      <w:r w:rsidRPr="006B3A4C">
        <w:rPr>
          <w:szCs w:val="28"/>
        </w:rPr>
        <w:t>(Москва</w:t>
      </w:r>
      <w:r>
        <w:rPr>
          <w:szCs w:val="28"/>
        </w:rPr>
        <w:t>, 2007).</w:t>
      </w:r>
    </w:p>
    <w:p w:rsidR="006B3A4C" w:rsidRPr="000232A4" w:rsidRDefault="006B3A4C" w:rsidP="006B3A4C">
      <w:pPr>
        <w:rPr>
          <w:szCs w:val="28"/>
        </w:rPr>
      </w:pPr>
      <w:r>
        <w:rPr>
          <w:b/>
          <w:szCs w:val="28"/>
        </w:rPr>
        <w:t xml:space="preserve">Внедрение результатов исследования. </w:t>
      </w:r>
      <w:r>
        <w:rPr>
          <w:szCs w:val="28"/>
        </w:rPr>
        <w:t xml:space="preserve">Результаты диссертационного исследования внедрены и используются в учебном процессе Тольяттинского филиала Международного института рынка. </w:t>
      </w:r>
    </w:p>
    <w:p w:rsidR="006B3A4C" w:rsidRDefault="006B3A4C" w:rsidP="006B3A4C">
      <w:pPr>
        <w:pStyle w:val="a3"/>
        <w:spacing w:after="0"/>
        <w:rPr>
          <w:szCs w:val="28"/>
        </w:rPr>
      </w:pPr>
      <w:r w:rsidRPr="000232A4">
        <w:rPr>
          <w:b/>
          <w:szCs w:val="28"/>
        </w:rPr>
        <w:t>Об</w:t>
      </w:r>
      <w:r>
        <w:rPr>
          <w:b/>
          <w:szCs w:val="28"/>
        </w:rPr>
        <w:t xml:space="preserve">основанность и достоверность полученных результатов </w:t>
      </w:r>
      <w:r>
        <w:rPr>
          <w:szCs w:val="28"/>
        </w:rPr>
        <w:t xml:space="preserve">исследования обеспечивается опорой на теоретические разработки и научные достижения в области педагогики, психологии, информатизации образования, методики обучения иностранным языкам; логическим построением исследования; согласованностью полученных выводов с </w:t>
      </w:r>
      <w:r>
        <w:rPr>
          <w:snapToGrid w:val="0"/>
        </w:rPr>
        <w:t>основными положениями современной концепции информатизации образования</w:t>
      </w:r>
      <w:r>
        <w:rPr>
          <w:szCs w:val="28"/>
        </w:rPr>
        <w:t>; подтверждается положительными показателями результатов педагогического эксперимента, полученными с помощью методов математической статистики.</w:t>
      </w:r>
    </w:p>
    <w:p w:rsidR="006B3A4C" w:rsidRPr="00564C98" w:rsidRDefault="006B3A4C" w:rsidP="006B3A4C">
      <w:pPr>
        <w:shd w:val="clear" w:color="auto" w:fill="FFFFFF"/>
        <w:rPr>
          <w:szCs w:val="28"/>
        </w:rPr>
      </w:pPr>
      <w:r>
        <w:rPr>
          <w:b/>
          <w:szCs w:val="28"/>
        </w:rPr>
        <w:br w:type="page"/>
      </w:r>
      <w:r w:rsidRPr="00A30EFB">
        <w:rPr>
          <w:b/>
          <w:szCs w:val="28"/>
        </w:rPr>
        <w:lastRenderedPageBreak/>
        <w:t>Положения, выносимые на защиту:</w:t>
      </w:r>
    </w:p>
    <w:p w:rsidR="006B3A4C" w:rsidRDefault="006B3A4C" w:rsidP="006B3A4C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1.</w:t>
      </w:r>
      <w:r>
        <w:rPr>
          <w:szCs w:val="28"/>
        </w:rPr>
        <w:t xml:space="preserve"> Комплектование учебных, методических и электронных средств, ориентированных на развитие</w:t>
      </w:r>
      <w:r w:rsidRPr="00AC2528">
        <w:rPr>
          <w:szCs w:val="28"/>
        </w:rPr>
        <w:t xml:space="preserve"> коммуникативных умений </w:t>
      </w:r>
      <w:r>
        <w:rPr>
          <w:szCs w:val="28"/>
        </w:rPr>
        <w:t xml:space="preserve">иноязычного общения, основано на реализации организационно-методических и педагогико-эргономических требований к ним как к компонентам комплекта, а также на реализации принципов его формирования. </w:t>
      </w:r>
    </w:p>
    <w:p w:rsidR="006B3A4C" w:rsidRDefault="006B3A4C" w:rsidP="006B3A4C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Реализация методических подходов к использованию </w:t>
      </w:r>
      <w:r>
        <w:t xml:space="preserve">комплекта учебно-методических и электронных </w:t>
      </w:r>
      <w:r w:rsidRPr="00466853">
        <w:rPr>
          <w:szCs w:val="28"/>
        </w:rPr>
        <w:t>средств</w:t>
      </w:r>
      <w:r>
        <w:rPr>
          <w:szCs w:val="28"/>
        </w:rPr>
        <w:t xml:space="preserve"> для развития коммуникативных умений иноязычного общения, представленных </w:t>
      </w:r>
      <w:r w:rsidRPr="006B3A4C">
        <w:rPr>
          <w:szCs w:val="28"/>
        </w:rPr>
        <w:t>в е</w:t>
      </w:r>
      <w:r>
        <w:rPr>
          <w:szCs w:val="28"/>
        </w:rPr>
        <w:t>го с</w:t>
      </w:r>
      <w:r>
        <w:t>труктуре</w:t>
      </w:r>
      <w:r w:rsidRPr="006B3A4C">
        <w:t>,</w:t>
      </w:r>
      <w:r>
        <w:t xml:space="preserve"> методических рекомендациях по его </w:t>
      </w:r>
      <w:r>
        <w:rPr>
          <w:szCs w:val="28"/>
        </w:rPr>
        <w:t xml:space="preserve"> </w:t>
      </w:r>
      <w:r>
        <w:t>использованию</w:t>
      </w:r>
      <w:r w:rsidRPr="006B3A4C">
        <w:t>,</w:t>
      </w:r>
      <w:r>
        <w:t xml:space="preserve"> </w:t>
      </w:r>
      <w:r>
        <w:rPr>
          <w:szCs w:val="28"/>
        </w:rPr>
        <w:t xml:space="preserve">электронном учебном средстве, обеспечивает автоматизацию </w:t>
      </w:r>
      <w:r>
        <w:t>создания</w:t>
      </w:r>
      <w:r w:rsidRPr="00CA63A3">
        <w:t xml:space="preserve"> структурированной аутентичной информации</w:t>
      </w:r>
      <w:r>
        <w:t xml:space="preserve">, </w:t>
      </w:r>
      <w:r w:rsidRPr="00CA63A3">
        <w:t>перевод</w:t>
      </w:r>
      <w:r>
        <w:t>а</w:t>
      </w:r>
      <w:r w:rsidRPr="00CA63A3">
        <w:t xml:space="preserve"> лексических единиц и грамматических иноязычных конструкций</w:t>
      </w:r>
      <w:r>
        <w:t xml:space="preserve">, </w:t>
      </w:r>
      <w:r w:rsidRPr="00CA63A3">
        <w:t>контрол</w:t>
      </w:r>
      <w:r>
        <w:t>я и самоконтроля коммуникативных умений иноязычного общения, а также иноязычное информационное взаимодействие на базе локальных и глобальной компьютерных сетей.</w:t>
      </w:r>
      <w:proofErr w:type="gramEnd"/>
    </w:p>
    <w:p w:rsidR="006B3A4C" w:rsidRPr="008207F3" w:rsidRDefault="006B3A4C" w:rsidP="006B3A4C">
      <w:pPr>
        <w:rPr>
          <w:b/>
        </w:rPr>
      </w:pPr>
      <w:r w:rsidRPr="008207F3">
        <w:rPr>
          <w:b/>
        </w:rPr>
        <w:t>Структура диссертации.</w:t>
      </w:r>
    </w:p>
    <w:p w:rsidR="006B3A4C" w:rsidRPr="00623214" w:rsidRDefault="006B3A4C" w:rsidP="006B3A4C">
      <w:r>
        <w:t>Диссертация состоит из введения, двух глав, заключения, библиографии и приложения.</w:t>
      </w:r>
    </w:p>
    <w:p w:rsidR="006B3A4C" w:rsidRPr="0027344E" w:rsidRDefault="006B3A4C" w:rsidP="006B3A4C">
      <w:pPr>
        <w:shd w:val="clear" w:color="auto" w:fill="FFFFFF"/>
        <w:jc w:val="center"/>
        <w:rPr>
          <w:b/>
          <w:szCs w:val="28"/>
        </w:rPr>
      </w:pPr>
      <w:r w:rsidRPr="0027344E">
        <w:rPr>
          <w:b/>
          <w:szCs w:val="28"/>
        </w:rPr>
        <w:t>ОСНОВНОЕ СОДЕРЖАНИЕ ДИССЕРТАЦИИ</w:t>
      </w:r>
    </w:p>
    <w:p w:rsidR="006B3A4C" w:rsidRDefault="006B3A4C" w:rsidP="006B3A4C">
      <w:pPr>
        <w:shd w:val="clear" w:color="auto" w:fill="FFFFFF"/>
        <w:rPr>
          <w:szCs w:val="28"/>
        </w:rPr>
      </w:pPr>
      <w:r>
        <w:rPr>
          <w:szCs w:val="28"/>
        </w:rPr>
        <w:t xml:space="preserve">Во </w:t>
      </w:r>
      <w:r w:rsidRPr="00B5311E">
        <w:rPr>
          <w:b/>
          <w:szCs w:val="28"/>
        </w:rPr>
        <w:t>введении</w:t>
      </w:r>
      <w:r>
        <w:rPr>
          <w:b/>
          <w:szCs w:val="28"/>
        </w:rPr>
        <w:t xml:space="preserve"> </w:t>
      </w:r>
      <w:r w:rsidRPr="00B5311E">
        <w:rPr>
          <w:szCs w:val="28"/>
        </w:rPr>
        <w:t>обоснована</w:t>
      </w:r>
      <w:r>
        <w:rPr>
          <w:szCs w:val="28"/>
        </w:rPr>
        <w:t xml:space="preserve"> актуальность темы исследования</w:t>
      </w:r>
      <w:r w:rsidRPr="006B3A4C">
        <w:rPr>
          <w:szCs w:val="28"/>
        </w:rPr>
        <w:t>,</w:t>
      </w:r>
      <w:r w:rsidRPr="00B5311E">
        <w:rPr>
          <w:szCs w:val="28"/>
        </w:rPr>
        <w:t xml:space="preserve"> выявлен</w:t>
      </w:r>
      <w:r>
        <w:rPr>
          <w:szCs w:val="28"/>
        </w:rPr>
        <w:t>а</w:t>
      </w:r>
      <w:r w:rsidRPr="00B5311E">
        <w:rPr>
          <w:szCs w:val="28"/>
        </w:rPr>
        <w:t xml:space="preserve"> проблема, определены </w:t>
      </w:r>
      <w:r>
        <w:rPr>
          <w:szCs w:val="28"/>
        </w:rPr>
        <w:t>объект и</w:t>
      </w:r>
      <w:r w:rsidRPr="00B5311E">
        <w:rPr>
          <w:szCs w:val="28"/>
        </w:rPr>
        <w:t xml:space="preserve"> предмет</w:t>
      </w:r>
      <w:r>
        <w:rPr>
          <w:szCs w:val="28"/>
        </w:rPr>
        <w:t xml:space="preserve"> исследования</w:t>
      </w:r>
      <w:r w:rsidRPr="00B5311E">
        <w:rPr>
          <w:szCs w:val="28"/>
        </w:rPr>
        <w:t>, сформулирована цель, выдвинута гипотеза, определены задачи, научная новизна, теоретическая и практическая значимость работы, сформулированы положения, выносимые на защиту.</w:t>
      </w:r>
    </w:p>
    <w:p w:rsidR="006B3A4C" w:rsidRPr="00F01540" w:rsidRDefault="006B3A4C" w:rsidP="006B3A4C">
      <w:proofErr w:type="gramStart"/>
      <w:r w:rsidRPr="0027344E">
        <w:rPr>
          <w:b/>
        </w:rPr>
        <w:t>В первой главе</w:t>
      </w:r>
      <w:r w:rsidRPr="00656E82">
        <w:t xml:space="preserve"> </w:t>
      </w:r>
      <w:r w:rsidRPr="003520DD">
        <w:t xml:space="preserve">«Научно-педагогические аспекты </w:t>
      </w:r>
      <w:r>
        <w:t xml:space="preserve">комплектования учебных, методических и электронных </w:t>
      </w:r>
      <w:r w:rsidRPr="00466853">
        <w:rPr>
          <w:szCs w:val="28"/>
        </w:rPr>
        <w:t>средств</w:t>
      </w:r>
      <w:r w:rsidRPr="00AC2528">
        <w:rPr>
          <w:szCs w:val="28"/>
        </w:rPr>
        <w:t xml:space="preserve"> </w:t>
      </w:r>
      <w:r>
        <w:rPr>
          <w:szCs w:val="28"/>
        </w:rPr>
        <w:t>для</w:t>
      </w:r>
      <w:r w:rsidRPr="00E85E1C">
        <w:t xml:space="preserve"> </w:t>
      </w:r>
      <w:r w:rsidRPr="003520DD">
        <w:t xml:space="preserve">развития коммуникативных умений иноязычного общения» проведен </w:t>
      </w:r>
      <w:r>
        <w:t>анализ современного состояния научно-методических разработок</w:t>
      </w:r>
      <w:r w:rsidRPr="00815D6B">
        <w:t xml:space="preserve"> </w:t>
      </w:r>
      <w:r>
        <w:t xml:space="preserve">в </w:t>
      </w:r>
      <w:r>
        <w:rPr>
          <w:szCs w:val="28"/>
        </w:rPr>
        <w:t>области реализации дидактических возможностей ИКТ в процессе обучения английскому языку</w:t>
      </w:r>
      <w:r>
        <w:t xml:space="preserve">, </w:t>
      </w:r>
      <w:r>
        <w:rPr>
          <w:szCs w:val="28"/>
        </w:rPr>
        <w:t>представленных в работах Акоповой</w:t>
      </w:r>
      <w:r w:rsidRPr="00656E82">
        <w:rPr>
          <w:szCs w:val="28"/>
        </w:rPr>
        <w:t xml:space="preserve"> </w:t>
      </w:r>
      <w:r>
        <w:rPr>
          <w:szCs w:val="28"/>
        </w:rPr>
        <w:t>М.А., Алексеевой</w:t>
      </w:r>
      <w:r w:rsidRPr="00656E82">
        <w:rPr>
          <w:szCs w:val="28"/>
        </w:rPr>
        <w:t xml:space="preserve"> </w:t>
      </w:r>
      <w:r>
        <w:rPr>
          <w:szCs w:val="28"/>
        </w:rPr>
        <w:t xml:space="preserve">Т.Е., </w:t>
      </w:r>
      <w:proofErr w:type="spellStart"/>
      <w:r>
        <w:rPr>
          <w:szCs w:val="28"/>
        </w:rPr>
        <w:t>Гречихина</w:t>
      </w:r>
      <w:proofErr w:type="spellEnd"/>
      <w:r w:rsidRPr="00656E82">
        <w:rPr>
          <w:szCs w:val="28"/>
        </w:rPr>
        <w:t xml:space="preserve"> </w:t>
      </w:r>
      <w:r>
        <w:rPr>
          <w:szCs w:val="28"/>
        </w:rPr>
        <w:t xml:space="preserve">Е.И., Есениной Н.Е., </w:t>
      </w:r>
      <w:proofErr w:type="spellStart"/>
      <w:r>
        <w:rPr>
          <w:szCs w:val="28"/>
        </w:rPr>
        <w:t>Кармышевой</w:t>
      </w:r>
      <w:proofErr w:type="spellEnd"/>
      <w:r>
        <w:rPr>
          <w:szCs w:val="28"/>
        </w:rPr>
        <w:t xml:space="preserve"> Т.В. и др. Анализ позволил сделать вывод о том</w:t>
      </w:r>
      <w:proofErr w:type="gramEnd"/>
      <w:r>
        <w:rPr>
          <w:szCs w:val="28"/>
        </w:rPr>
        <w:t>, что в рассмотренных исследованиях не в полной мере реализованы следующие возможности ИКТ для развития коммуникативных умений иноязычного общения адекватно стадиям ознакомления, тренировки, применения и контроля</w:t>
      </w:r>
      <w:r>
        <w:t>:</w:t>
      </w:r>
      <w:r w:rsidRPr="006800EA">
        <w:t xml:space="preserve"> </w:t>
      </w:r>
      <w:r>
        <w:t>восприятие аутентичной информации в процессе осуществления  взаимодействия по информационным сетям; осуществление диалогических высказываний с использованием аудиовизуальной информации; автоматизированный перевод лингвострановедческой информации при чтен</w:t>
      </w:r>
      <w:proofErr w:type="gramStart"/>
      <w:r>
        <w:t>ии ау</w:t>
      </w:r>
      <w:proofErr w:type="gramEnd"/>
      <w:r>
        <w:t xml:space="preserve">тентичных </w:t>
      </w:r>
      <w:r>
        <w:lastRenderedPageBreak/>
        <w:t>текстов, представленных как в печатных изданиях, так и размещенных в сети Интернет; формирование навыков создания иноязычных конструкций с  применением электронных форм и шаблонов и т.п.</w:t>
      </w:r>
    </w:p>
    <w:p w:rsidR="006B3A4C" w:rsidRDefault="006B3A4C" w:rsidP="006B3A4C">
      <w:pPr>
        <w:pStyle w:val="a3"/>
        <w:spacing w:after="0"/>
        <w:ind w:firstLine="709"/>
      </w:pPr>
      <w:r w:rsidRPr="00CA63A3">
        <w:t xml:space="preserve">Анализ </w:t>
      </w:r>
      <w:r>
        <w:t>интерактивных контрольно-измерительных материалов по английскому языку, виртуальных библиотек и газет, содержащих учебный и лингвострановедческий материал</w:t>
      </w:r>
      <w:r w:rsidRPr="006B3A4C">
        <w:t>, к</w:t>
      </w:r>
      <w:r>
        <w:t>омпьютерных обучающих программ</w:t>
      </w:r>
      <w:r w:rsidRPr="00E713D4">
        <w:t xml:space="preserve"> </w:t>
      </w:r>
      <w:r w:rsidRPr="00CA63A3">
        <w:t xml:space="preserve">по </w:t>
      </w:r>
      <w:r>
        <w:t>иностранному</w:t>
      </w:r>
      <w:r w:rsidRPr="00CA63A3">
        <w:t xml:space="preserve"> языку</w:t>
      </w:r>
      <w:r>
        <w:t xml:space="preserve">, электронных словарей и тестов, электронных программ тренажеров </w:t>
      </w:r>
      <w:r w:rsidRPr="00CA63A3">
        <w:t>показал, что они ориентированы преимущественно на контроль, самоконт</w:t>
      </w:r>
      <w:r>
        <w:t>роль, отработку знаний и умений</w:t>
      </w:r>
      <w:r w:rsidRPr="006B3A4C">
        <w:t>.</w:t>
      </w:r>
      <w:r>
        <w:t xml:space="preserve"> Показано, что д</w:t>
      </w:r>
      <w:r>
        <w:rPr>
          <w:szCs w:val="28"/>
        </w:rPr>
        <w:t xml:space="preserve">ля развития коммуникативных умений иноязычного общения адекватно выделенным стадиям (ознакомление, тренировка, применение и контроль), вышеперечисленные возможности современных ЭСУН и РИОР реализуются частично. </w:t>
      </w:r>
      <w:r>
        <w:t xml:space="preserve">Сделан вывод о необходимости комплектования учебных, методических  и электронных </w:t>
      </w:r>
      <w:r w:rsidRPr="00466853">
        <w:rPr>
          <w:szCs w:val="28"/>
        </w:rPr>
        <w:t>средств</w:t>
      </w:r>
      <w:r>
        <w:rPr>
          <w:szCs w:val="28"/>
        </w:rPr>
        <w:t>, обеспечивающих</w:t>
      </w:r>
      <w:r w:rsidRPr="00466853">
        <w:rPr>
          <w:szCs w:val="28"/>
        </w:rPr>
        <w:t xml:space="preserve"> развити</w:t>
      </w:r>
      <w:r>
        <w:rPr>
          <w:szCs w:val="28"/>
        </w:rPr>
        <w:t>е</w:t>
      </w:r>
      <w:r w:rsidRPr="00466853">
        <w:rPr>
          <w:szCs w:val="28"/>
        </w:rPr>
        <w:t xml:space="preserve"> коммуникативных умений иноязычного общения</w:t>
      </w:r>
      <w:r>
        <w:rPr>
          <w:szCs w:val="28"/>
        </w:rPr>
        <w:t xml:space="preserve">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</w:t>
      </w:r>
      <w:r w:rsidRPr="006B3A4C">
        <w:rPr>
          <w:szCs w:val="28"/>
        </w:rPr>
        <w:t>м</w:t>
      </w:r>
      <w:r>
        <w:t xml:space="preserve"> сформулированы методические цели формирования </w:t>
      </w:r>
      <w:r>
        <w:rPr>
          <w:szCs w:val="28"/>
        </w:rPr>
        <w:t xml:space="preserve">комплекта: </w:t>
      </w:r>
      <w:r>
        <w:t>о</w:t>
      </w:r>
      <w:r w:rsidRPr="00540EF4">
        <w:t xml:space="preserve">существление информационной деятельности по сбору, хранению, передаче и обработке аутентичных материалов, </w:t>
      </w:r>
      <w:r>
        <w:t>созданию структурированной аутентичной информации; ф</w:t>
      </w:r>
      <w:r w:rsidRPr="00540EF4">
        <w:t xml:space="preserve">ормирование умений </w:t>
      </w:r>
      <w:r>
        <w:t>осуществления</w:t>
      </w:r>
      <w:r w:rsidRPr="00540EF4">
        <w:t xml:space="preserve"> </w:t>
      </w:r>
      <w:r>
        <w:t>информационного взаимодействия</w:t>
      </w:r>
      <w:r w:rsidRPr="00540EF4">
        <w:t xml:space="preserve"> </w:t>
      </w:r>
      <w:r>
        <w:t>на базе</w:t>
      </w:r>
      <w:r w:rsidRPr="00540EF4">
        <w:t xml:space="preserve"> распределенн</w:t>
      </w:r>
      <w:r>
        <w:t>ого</w:t>
      </w:r>
      <w:r w:rsidRPr="00540EF4">
        <w:t xml:space="preserve"> аутентичн</w:t>
      </w:r>
      <w:r>
        <w:t xml:space="preserve">ого </w:t>
      </w:r>
      <w:r w:rsidRPr="00540EF4">
        <w:t>ресурса</w:t>
      </w:r>
      <w:r>
        <w:t xml:space="preserve"> сети Интернет; предоставление </w:t>
      </w:r>
      <w:r w:rsidRPr="00540EF4">
        <w:t xml:space="preserve">выбора режима работы </w:t>
      </w:r>
      <w:r>
        <w:t>с иноязычным учебным материалом; к</w:t>
      </w:r>
      <w:r w:rsidRPr="00540EF4">
        <w:t>омпьютерная визуализация диалогов</w:t>
      </w:r>
      <w:r>
        <w:t xml:space="preserve"> и </w:t>
      </w:r>
      <w:proofErr w:type="spellStart"/>
      <w:r>
        <w:t>полилогов</w:t>
      </w:r>
      <w:proofErr w:type="spellEnd"/>
      <w:r w:rsidRPr="00540EF4">
        <w:t>, восп</w:t>
      </w:r>
      <w:r>
        <w:t xml:space="preserve">роизводимых в аутентичной среде и др. </w:t>
      </w:r>
    </w:p>
    <w:p w:rsidR="006B3A4C" w:rsidRPr="00540EF4" w:rsidRDefault="006B3A4C" w:rsidP="006B3A4C">
      <w:r>
        <w:rPr>
          <w:szCs w:val="28"/>
        </w:rPr>
        <w:t xml:space="preserve">С целью выявления </w:t>
      </w:r>
      <w:r>
        <w:t xml:space="preserve">учебных, методических и электронных </w:t>
      </w:r>
      <w:r w:rsidRPr="00466853">
        <w:rPr>
          <w:szCs w:val="28"/>
        </w:rPr>
        <w:t>средств</w:t>
      </w:r>
      <w:r>
        <w:rPr>
          <w:szCs w:val="28"/>
        </w:rPr>
        <w:t xml:space="preserve">, обеспечивающих </w:t>
      </w:r>
      <w:r>
        <w:t>развитие</w:t>
      </w:r>
      <w:r w:rsidRPr="00E85E1C">
        <w:t xml:space="preserve"> </w:t>
      </w:r>
      <w:r>
        <w:rPr>
          <w:szCs w:val="28"/>
        </w:rPr>
        <w:t xml:space="preserve">коммуникативных умений иноязычного общения адекватно стадиям ознакомления, тренировки, применения и контроля, сформулированы </w:t>
      </w:r>
      <w:r>
        <w:t xml:space="preserve">организационно-методические и педагогико-эргономические </w:t>
      </w:r>
      <w:r w:rsidRPr="00540EF4">
        <w:t xml:space="preserve">требования к </w:t>
      </w:r>
      <w:r>
        <w:t>ним</w:t>
      </w:r>
      <w:r>
        <w:rPr>
          <w:szCs w:val="28"/>
        </w:rPr>
        <w:t xml:space="preserve">. </w:t>
      </w:r>
      <w:proofErr w:type="gramStart"/>
      <w:r w:rsidRPr="0088162F">
        <w:rPr>
          <w:i/>
          <w:szCs w:val="28"/>
        </w:rPr>
        <w:t>Организационно</w:t>
      </w:r>
      <w:r w:rsidRPr="0088162F">
        <w:rPr>
          <w:i/>
        </w:rPr>
        <w:t>-методические</w:t>
      </w:r>
      <w:r>
        <w:t xml:space="preserve">: наличие в комплекте </w:t>
      </w:r>
      <w:r w:rsidRPr="00540EF4">
        <w:t xml:space="preserve">электронных средств, обеспечивающих многократное повторение фрагментов </w:t>
      </w:r>
      <w:proofErr w:type="spellStart"/>
      <w:r>
        <w:t>полилогов</w:t>
      </w:r>
      <w:proofErr w:type="spellEnd"/>
      <w:r>
        <w:t xml:space="preserve"> и диалогов, что позволяет обучающимся работать с ними в индивидуальном режиме на стадии ознакомления; наличие </w:t>
      </w:r>
      <w:r w:rsidRPr="00540EF4">
        <w:t xml:space="preserve">программных средств </w:t>
      </w:r>
      <w:r>
        <w:t xml:space="preserve">записи и воспроизведения иноязычной </w:t>
      </w:r>
      <w:r w:rsidRPr="00540EF4">
        <w:t>аудио и видеоинформаци</w:t>
      </w:r>
      <w:r w:rsidRPr="00CF3F27">
        <w:t>и</w:t>
      </w:r>
      <w:r>
        <w:t xml:space="preserve"> для развития коммуникативных умений иноязычного общения на стадиях ознакомления, тренировки и применения;</w:t>
      </w:r>
      <w:proofErr w:type="gramEnd"/>
      <w:r>
        <w:t xml:space="preserve"> </w:t>
      </w:r>
      <w:proofErr w:type="gramStart"/>
      <w:r w:rsidRPr="00555C84">
        <w:t xml:space="preserve">наличие </w:t>
      </w:r>
      <w:r>
        <w:t xml:space="preserve">программных </w:t>
      </w:r>
      <w:r w:rsidRPr="00555C84">
        <w:t xml:space="preserve">средств </w:t>
      </w:r>
      <w:r>
        <w:t>для создания</w:t>
      </w:r>
      <w:r w:rsidRPr="00555C84">
        <w:t xml:space="preserve"> электронных форм и шаблонов</w:t>
      </w:r>
      <w:r>
        <w:t xml:space="preserve"> иноязычных диалогов и </w:t>
      </w:r>
      <w:proofErr w:type="spellStart"/>
      <w:r>
        <w:t>полилогов</w:t>
      </w:r>
      <w:proofErr w:type="spellEnd"/>
      <w:r>
        <w:t>, используемых студентами в процессе разработки своих авторских проектов и презентаци</w:t>
      </w:r>
      <w:r w:rsidRPr="006B3A4C">
        <w:t>й</w:t>
      </w:r>
      <w:r>
        <w:t xml:space="preserve"> на стадии применения; наличие </w:t>
      </w:r>
      <w:r w:rsidRPr="006B3A4C">
        <w:t>программных средств</w:t>
      </w:r>
      <w:r>
        <w:t xml:space="preserve"> </w:t>
      </w:r>
      <w:r w:rsidRPr="00580944">
        <w:t>воздействия</w:t>
      </w:r>
      <w:r>
        <w:t xml:space="preserve"> на различные каналы восприятия информации, которые </w:t>
      </w:r>
      <w:r>
        <w:lastRenderedPageBreak/>
        <w:t xml:space="preserve">позволяют </w:t>
      </w:r>
      <w:r>
        <w:rPr>
          <w:szCs w:val="28"/>
        </w:rPr>
        <w:t>воспроизводить</w:t>
      </w:r>
      <w:r w:rsidRPr="00B03A89">
        <w:rPr>
          <w:szCs w:val="28"/>
        </w:rPr>
        <w:t xml:space="preserve"> учебн</w:t>
      </w:r>
      <w:r>
        <w:rPr>
          <w:szCs w:val="28"/>
        </w:rPr>
        <w:t>ый</w:t>
      </w:r>
      <w:r w:rsidRPr="00B03A89">
        <w:rPr>
          <w:szCs w:val="28"/>
        </w:rPr>
        <w:t xml:space="preserve"> материал с представлением различных видов наглядности</w:t>
      </w:r>
      <w:r>
        <w:rPr>
          <w:szCs w:val="28"/>
        </w:rPr>
        <w:t xml:space="preserve"> (зрительной, слуховой</w:t>
      </w:r>
      <w:r w:rsidRPr="00B03A89">
        <w:rPr>
          <w:szCs w:val="28"/>
        </w:rPr>
        <w:t xml:space="preserve"> и т.д.)</w:t>
      </w:r>
      <w:r>
        <w:rPr>
          <w:szCs w:val="28"/>
        </w:rPr>
        <w:t xml:space="preserve"> на стадиях ознакомления, тренировки и применения;</w:t>
      </w:r>
      <w:proofErr w:type="gramEnd"/>
      <w:r>
        <w:t xml:space="preserve"> наличие средств </w:t>
      </w:r>
      <w:r w:rsidRPr="00540EF4">
        <w:t>автоматиз</w:t>
      </w:r>
      <w:r>
        <w:t>ации</w:t>
      </w:r>
      <w:r w:rsidRPr="00540EF4">
        <w:t xml:space="preserve"> контрол</w:t>
      </w:r>
      <w:r>
        <w:t>я</w:t>
      </w:r>
      <w:r w:rsidRPr="00540EF4">
        <w:t xml:space="preserve"> и самоконтрол</w:t>
      </w:r>
      <w:r>
        <w:t>я</w:t>
      </w:r>
      <w:r w:rsidRPr="00540EF4">
        <w:t xml:space="preserve"> умений иноязычного общения</w:t>
      </w:r>
      <w:r>
        <w:t>, используемых на стадиях тренировки и контроля;</w:t>
      </w:r>
      <w:r w:rsidRPr="0088162F">
        <w:t xml:space="preserve"> наличие в комплекте средств, обеспечивающих автоматизированный перевод лексических един</w:t>
      </w:r>
      <w:r>
        <w:t xml:space="preserve">иц и грамматических конструкций, содержащихся в электронных диалогах и </w:t>
      </w:r>
      <w:proofErr w:type="spellStart"/>
      <w:r>
        <w:t>полилогах</w:t>
      </w:r>
      <w:proofErr w:type="spellEnd"/>
      <w:r>
        <w:t xml:space="preserve"> на стадии ознакомления;</w:t>
      </w:r>
      <w:r w:rsidRPr="00910C70">
        <w:t xml:space="preserve"> </w:t>
      </w:r>
      <w:r>
        <w:t xml:space="preserve">наличие </w:t>
      </w:r>
      <w:r>
        <w:rPr>
          <w:szCs w:val="28"/>
        </w:rPr>
        <w:t xml:space="preserve">электронного учебного средства, направленного на </w:t>
      </w:r>
      <w:r w:rsidRPr="00540EF4">
        <w:t>информационное взаимодействие</w:t>
      </w:r>
      <w:r>
        <w:t xml:space="preserve"> </w:t>
      </w:r>
      <w:r w:rsidRPr="00580944">
        <w:t xml:space="preserve">с </w:t>
      </w:r>
      <w:r>
        <w:t xml:space="preserve">носителями языка и другими обучающимися </w:t>
      </w:r>
      <w:r w:rsidRPr="00580944">
        <w:t xml:space="preserve">в </w:t>
      </w:r>
      <w:r>
        <w:t>информационных</w:t>
      </w:r>
      <w:r w:rsidRPr="00580944">
        <w:t xml:space="preserve"> сетях и </w:t>
      </w:r>
      <w:r w:rsidRPr="006B3A4C">
        <w:t>на</w:t>
      </w:r>
      <w:r>
        <w:t xml:space="preserve"> </w:t>
      </w:r>
      <w:r w:rsidRPr="00580944">
        <w:t xml:space="preserve">информационную деятельность по сбору, </w:t>
      </w:r>
      <w:r>
        <w:t>хранению, обработке и созданию</w:t>
      </w:r>
      <w:r w:rsidRPr="00580944">
        <w:t xml:space="preserve"> </w:t>
      </w:r>
      <w:r>
        <w:rPr>
          <w:szCs w:val="28"/>
        </w:rPr>
        <w:t>структурированной аутентичной информации</w:t>
      </w:r>
      <w:r w:rsidRPr="00580944">
        <w:t xml:space="preserve"> в процессе</w:t>
      </w:r>
      <w:r>
        <w:t xml:space="preserve"> </w:t>
      </w:r>
      <w:r w:rsidRPr="00540EF4">
        <w:t>организации и осуществлени</w:t>
      </w:r>
      <w:r>
        <w:t>я</w:t>
      </w:r>
      <w:r w:rsidRPr="00540EF4">
        <w:t xml:space="preserve"> иноязычного общения</w:t>
      </w:r>
      <w:r>
        <w:t xml:space="preserve"> на всех стадиях развития коммуникативных умений. </w:t>
      </w:r>
      <w:proofErr w:type="gramStart"/>
      <w:r w:rsidRPr="0088162F">
        <w:rPr>
          <w:i/>
        </w:rPr>
        <w:t>Педагогико-эргономические</w:t>
      </w:r>
      <w:r w:rsidRPr="00540EF4">
        <w:t xml:space="preserve"> требования</w:t>
      </w:r>
      <w:r>
        <w:t xml:space="preserve">: предоставление возможности </w:t>
      </w:r>
      <w:r w:rsidRPr="00540EF4">
        <w:t>настройки компонентов</w:t>
      </w:r>
      <w:r>
        <w:t xml:space="preserve"> </w:t>
      </w:r>
      <w:r w:rsidRPr="00713995">
        <w:t>комплекта</w:t>
      </w:r>
      <w:r w:rsidRPr="00540EF4">
        <w:t xml:space="preserve"> </w:t>
      </w:r>
      <w:r w:rsidRPr="006B3A4C">
        <w:t>на</w:t>
      </w:r>
      <w:r>
        <w:t xml:space="preserve"> </w:t>
      </w:r>
      <w:r w:rsidRPr="00540EF4">
        <w:t>индивидуальн</w:t>
      </w:r>
      <w:r w:rsidRPr="006B3A4C">
        <w:t>ые</w:t>
      </w:r>
      <w:r w:rsidRPr="00540EF4">
        <w:t xml:space="preserve"> особенност</w:t>
      </w:r>
      <w:r w:rsidRPr="006B3A4C">
        <w:t>и</w:t>
      </w:r>
      <w:r w:rsidRPr="00540EF4">
        <w:t xml:space="preserve"> пользователя</w:t>
      </w:r>
      <w:r>
        <w:t xml:space="preserve"> (выбор уровня сложности заданий и режима работы с ними)</w:t>
      </w:r>
      <w:r w:rsidRPr="00540EF4">
        <w:t>;</w:t>
      </w:r>
      <w:r>
        <w:t xml:space="preserve"> предоставление возможности  заполнения электронных форм лексического материала и шаблонов грамматических конструкций в процессе планирования, анализа, корректировки и осуществления иноязычного общения</w:t>
      </w:r>
      <w:r w:rsidRPr="00540EF4">
        <w:t>;</w:t>
      </w:r>
      <w:r>
        <w:t xml:space="preserve"> удобство</w:t>
      </w:r>
      <w:r w:rsidRPr="00540EF4">
        <w:t xml:space="preserve"> расположения элементов </w:t>
      </w:r>
      <w:proofErr w:type="spellStart"/>
      <w:r w:rsidRPr="00540EF4">
        <w:t>полилог</w:t>
      </w:r>
      <w:r>
        <w:t>ов</w:t>
      </w:r>
      <w:proofErr w:type="spellEnd"/>
      <w:r>
        <w:t xml:space="preserve"> и диалогов</w:t>
      </w:r>
      <w:r w:rsidRPr="00540EF4">
        <w:t xml:space="preserve"> на экране</w:t>
      </w:r>
      <w:r>
        <w:t xml:space="preserve">, предполагающее возможность предоставления параллельного </w:t>
      </w:r>
      <w:r w:rsidRPr="006B3A4C">
        <w:t>просмотра</w:t>
      </w:r>
      <w:r>
        <w:t xml:space="preserve"> их англоязычной и русскоязычной версии</w:t>
      </w:r>
      <w:r w:rsidRPr="00540EF4">
        <w:t>;</w:t>
      </w:r>
      <w:proofErr w:type="gramEnd"/>
      <w:r>
        <w:t xml:space="preserve"> </w:t>
      </w:r>
      <w:r w:rsidRPr="00540EF4">
        <w:t>выделени</w:t>
      </w:r>
      <w:r>
        <w:t xml:space="preserve">е </w:t>
      </w:r>
      <w:r w:rsidRPr="00540EF4">
        <w:t>новых грамматических конструкций или новых лексических единиц и фраз</w:t>
      </w:r>
      <w:r>
        <w:t>, что позволяет акцентировать на них внимание обучающихся</w:t>
      </w:r>
      <w:r w:rsidRPr="00540EF4">
        <w:t>;</w:t>
      </w:r>
      <w:r>
        <w:t xml:space="preserve"> аудиовизуальное</w:t>
      </w:r>
      <w:r w:rsidRPr="00540EF4">
        <w:t xml:space="preserve"> сопровождени</w:t>
      </w:r>
      <w:r>
        <w:t xml:space="preserve">е </w:t>
      </w:r>
      <w:proofErr w:type="spellStart"/>
      <w:r>
        <w:t>полилогов</w:t>
      </w:r>
      <w:proofErr w:type="spellEnd"/>
      <w:r>
        <w:t xml:space="preserve"> и диалогов. </w:t>
      </w:r>
    </w:p>
    <w:p w:rsidR="006B3A4C" w:rsidRDefault="006B3A4C" w:rsidP="006B3A4C">
      <w:proofErr w:type="gramStart"/>
      <w:r>
        <w:t xml:space="preserve">С целью </w:t>
      </w:r>
      <w:r>
        <w:rPr>
          <w:szCs w:val="28"/>
        </w:rPr>
        <w:t xml:space="preserve">комплектования </w:t>
      </w:r>
      <w:r>
        <w:t xml:space="preserve">учебных, методических и электронных </w:t>
      </w:r>
      <w:r w:rsidRPr="00466853">
        <w:rPr>
          <w:szCs w:val="28"/>
        </w:rPr>
        <w:t>средств</w:t>
      </w:r>
      <w:r w:rsidRPr="00AC2528">
        <w:rPr>
          <w:szCs w:val="28"/>
        </w:rPr>
        <w:t xml:space="preserve"> </w:t>
      </w:r>
      <w:r>
        <w:rPr>
          <w:szCs w:val="28"/>
        </w:rPr>
        <w:t>для развития коммуникативных умений иноязычного общения</w:t>
      </w:r>
      <w:r>
        <w:t xml:space="preserve"> и реализации вышеперечисленных методических целей, опираясь на дидактические принципы в области реализации возможностей ИКТ (Панюко</w:t>
      </w:r>
      <w:r w:rsidRPr="006B3A4C">
        <w:t>ва</w:t>
      </w:r>
      <w:r>
        <w:t xml:space="preserve"> С.В., Роберт И.В.), а также работы Есениной Н.Е., </w:t>
      </w:r>
      <w:proofErr w:type="spellStart"/>
      <w:r>
        <w:t>Тарабрина</w:t>
      </w:r>
      <w:proofErr w:type="spellEnd"/>
      <w:r>
        <w:t xml:space="preserve"> О.А., </w:t>
      </w:r>
      <w:proofErr w:type="spellStart"/>
      <w:r>
        <w:t>Гречихина</w:t>
      </w:r>
      <w:proofErr w:type="spellEnd"/>
      <w:r>
        <w:t> Е.И. и др., в исследовании о</w:t>
      </w:r>
      <w:r w:rsidRPr="00465589">
        <w:t xml:space="preserve">боснованы </w:t>
      </w:r>
      <w:r>
        <w:t xml:space="preserve">следующие </w:t>
      </w:r>
      <w:r w:rsidRPr="00465589">
        <w:t xml:space="preserve">принципы </w:t>
      </w:r>
      <w:r>
        <w:t>формирования комплекта</w:t>
      </w:r>
      <w:r w:rsidRPr="00465589">
        <w:t xml:space="preserve">: </w:t>
      </w:r>
      <w:proofErr w:type="gramEnd"/>
    </w:p>
    <w:p w:rsidR="006B3A4C" w:rsidRDefault="006B3A4C" w:rsidP="006B3A4C">
      <w:pPr>
        <w:pStyle w:val="a3"/>
        <w:spacing w:after="0"/>
      </w:pPr>
      <w:r>
        <w:noBreakHyphen/>
        <w:t xml:space="preserve"> </w:t>
      </w:r>
      <w:r w:rsidRPr="00616FF1">
        <w:t xml:space="preserve">принцип автоматизации информационной деятельности и информационного взаимодействия в процессе организации и осуществления иноязычного общения, </w:t>
      </w:r>
      <w:r>
        <w:t xml:space="preserve">предполагающий наличие в комплекте механизмов  автоматизированного создания структурированной аутентичной информации, сохранения результатов контроля и самоконтроля;  возможности автоматизированного поиска необходимой </w:t>
      </w:r>
      <w:r>
        <w:lastRenderedPageBreak/>
        <w:t>иноязычной учебной информации; сре</w:t>
      </w:r>
      <w:proofErr w:type="gramStart"/>
      <w:r>
        <w:t>дств пр</w:t>
      </w:r>
      <w:proofErr w:type="gramEnd"/>
      <w:r>
        <w:t xml:space="preserve">езентационной графики для создания электронных </w:t>
      </w:r>
      <w:proofErr w:type="spellStart"/>
      <w:r>
        <w:t>полилогов</w:t>
      </w:r>
      <w:proofErr w:type="spellEnd"/>
      <w:r w:rsidRPr="006B3A4C">
        <w:t>,</w:t>
      </w:r>
      <w:r>
        <w:t xml:space="preserve"> диалогов и т.п.; </w:t>
      </w:r>
    </w:p>
    <w:p w:rsidR="006B3A4C" w:rsidRDefault="006B3A4C" w:rsidP="006B3A4C">
      <w:pPr>
        <w:pStyle w:val="a3"/>
        <w:spacing w:after="0"/>
      </w:pPr>
      <w:r>
        <w:noBreakHyphen/>
        <w:t xml:space="preserve"> п</w:t>
      </w:r>
      <w:r w:rsidRPr="00540EF4">
        <w:t xml:space="preserve">ринцип обеспечения технико-технологической и содержательно-методической поддержки </w:t>
      </w:r>
      <w:r>
        <w:t xml:space="preserve">на </w:t>
      </w:r>
      <w:r w:rsidRPr="00540EF4">
        <w:t>всех стади</w:t>
      </w:r>
      <w:r>
        <w:t>ях</w:t>
      </w:r>
      <w:r w:rsidRPr="00540EF4">
        <w:t xml:space="preserve"> развития коммуникати</w:t>
      </w:r>
      <w:r>
        <w:t xml:space="preserve">вных умений иноязычного общения, предполагающий наличие в комплекте: компьютерных обучающих программ по английскому языку, электронных шаблонов </w:t>
      </w:r>
      <w:proofErr w:type="spellStart"/>
      <w:r>
        <w:t>полилогов</w:t>
      </w:r>
      <w:proofErr w:type="spellEnd"/>
      <w:r>
        <w:t xml:space="preserve"> и диалогов, словарей, тренирующих и контролирующих тестов, используемых в зависимости от выделенных стадий; лингвометодической базы данных, методических рекомендаций по использованию комплекта; </w:t>
      </w:r>
    </w:p>
    <w:p w:rsidR="006B3A4C" w:rsidRDefault="006B3A4C" w:rsidP="006B3A4C">
      <w:pPr>
        <w:pStyle w:val="a3"/>
        <w:spacing w:after="0"/>
      </w:pPr>
      <w:r>
        <w:noBreakHyphen/>
        <w:t xml:space="preserve"> п</w:t>
      </w:r>
      <w:r w:rsidRPr="00540EF4">
        <w:t>ринцип визуализации реальных ситуаций иноязычного общения</w:t>
      </w:r>
      <w:r>
        <w:t>, предполага</w:t>
      </w:r>
      <w:r w:rsidRPr="006B3A4C">
        <w:t>ющий</w:t>
      </w:r>
      <w:r>
        <w:t xml:space="preserve"> наличие в комплекте электронных средств</w:t>
      </w:r>
      <w:r w:rsidRPr="00564C98">
        <w:t xml:space="preserve">, </w:t>
      </w:r>
      <w:r>
        <w:t xml:space="preserve"> обеспечивающих просмотр, запись, повтор видеоизображения и его </w:t>
      </w:r>
      <w:r w:rsidRPr="00564C98">
        <w:rPr>
          <w:szCs w:val="28"/>
        </w:rPr>
        <w:t>передач</w:t>
      </w:r>
      <w:r>
        <w:rPr>
          <w:szCs w:val="28"/>
        </w:rPr>
        <w:t>у</w:t>
      </w:r>
      <w:r w:rsidRPr="00564C98">
        <w:rPr>
          <w:szCs w:val="28"/>
        </w:rPr>
        <w:t xml:space="preserve"> по </w:t>
      </w:r>
      <w:r>
        <w:rPr>
          <w:szCs w:val="28"/>
        </w:rPr>
        <w:t xml:space="preserve">информационным </w:t>
      </w:r>
      <w:r w:rsidRPr="00564C98">
        <w:rPr>
          <w:szCs w:val="28"/>
        </w:rPr>
        <w:t xml:space="preserve"> сетям</w:t>
      </w:r>
      <w:r>
        <w:rPr>
          <w:szCs w:val="28"/>
        </w:rPr>
        <w:t>;</w:t>
      </w:r>
      <w:r w:rsidRPr="00540EF4">
        <w:t xml:space="preserve"> </w:t>
      </w:r>
    </w:p>
    <w:p w:rsidR="006B3A4C" w:rsidRDefault="006B3A4C" w:rsidP="006B3A4C">
      <w:pPr>
        <w:pStyle w:val="a3"/>
        <w:spacing w:after="0"/>
      </w:pPr>
      <w:r>
        <w:noBreakHyphen/>
        <w:t xml:space="preserve"> принци</w:t>
      </w:r>
      <w:r w:rsidRPr="00540EF4">
        <w:t>п компьютерного интерактивного предоставления иноязычного материала</w:t>
      </w:r>
      <w:r>
        <w:t>,</w:t>
      </w:r>
      <w:r w:rsidRPr="0064399D">
        <w:t xml:space="preserve"> </w:t>
      </w:r>
      <w:r>
        <w:t>предполагающий взаимодействие с компонентами комплекта, характеризующееся реализацией развитых средств ведения диалога, при обеспечении возможности выбора вариантов содержания иноязычного учебного материала, а также режима работы адекватно стадиям развития коммуникативных умений иноязычного общения и  в соответствии со статусом пользователя.</w:t>
      </w:r>
    </w:p>
    <w:p w:rsidR="006B3A4C" w:rsidRDefault="006B3A4C" w:rsidP="006B3A4C">
      <w:r>
        <w:rPr>
          <w:szCs w:val="28"/>
        </w:rPr>
        <w:t xml:space="preserve">Во </w:t>
      </w:r>
      <w:r>
        <w:rPr>
          <w:b/>
          <w:szCs w:val="28"/>
        </w:rPr>
        <w:t xml:space="preserve">второй главе </w:t>
      </w:r>
      <w:r>
        <w:rPr>
          <w:szCs w:val="28"/>
        </w:rPr>
        <w:t>«М</w:t>
      </w:r>
      <w:r>
        <w:t xml:space="preserve">етодические подходы к использованию комплекта 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>я</w:t>
      </w:r>
      <w:r w:rsidRPr="00E85E1C">
        <w:t xml:space="preserve"> развития коммуникативных умений</w:t>
      </w:r>
      <w:r>
        <w:t xml:space="preserve"> иноязычного общения</w:t>
      </w:r>
      <w:r>
        <w:rPr>
          <w:szCs w:val="28"/>
        </w:rPr>
        <w:t>» с</w:t>
      </w:r>
      <w:r>
        <w:t xml:space="preserve"> целью обеспечения автоматизированного создания </w:t>
      </w:r>
      <w:r>
        <w:rPr>
          <w:szCs w:val="28"/>
        </w:rPr>
        <w:t xml:space="preserve">структурированной аутентичной информации в </w:t>
      </w:r>
      <w:r>
        <w:t xml:space="preserve">исследовании выявлено методическое и функциональное назначение соответствующего компонента комплекта. В этой связи разработана структура </w:t>
      </w:r>
      <w:r>
        <w:rPr>
          <w:szCs w:val="28"/>
        </w:rPr>
        <w:t xml:space="preserve">электронного учебного средства как компонента комплекта, в которой отражены </w:t>
      </w:r>
      <w:r>
        <w:t>четыре блока, соответствующие выделенным стадиям развития коммуникативных умений иноязычного общения: ознакомления, тренировки, применения и контроля, а также возможность выбора режима работы (для преподавателя и обучающегося).</w:t>
      </w:r>
    </w:p>
    <w:p w:rsidR="006B3A4C" w:rsidRDefault="006B3A4C" w:rsidP="006B3A4C">
      <w:r>
        <w:rPr>
          <w:szCs w:val="28"/>
        </w:rPr>
        <w:t xml:space="preserve">Основываясь на разработанных принципах формирования комплекта, а также организационно-методических и педагогико-эргономических требованиях к </w:t>
      </w:r>
      <w:r>
        <w:t xml:space="preserve">учебным, методическим и электронным </w:t>
      </w:r>
      <w:r w:rsidRPr="00466853">
        <w:rPr>
          <w:szCs w:val="28"/>
        </w:rPr>
        <w:t>средств</w:t>
      </w:r>
      <w:r>
        <w:rPr>
          <w:szCs w:val="28"/>
        </w:rPr>
        <w:t xml:space="preserve">ам, обеспечивающим </w:t>
      </w:r>
      <w:r>
        <w:t>развитие</w:t>
      </w:r>
      <w:r w:rsidRPr="00E85E1C">
        <w:t xml:space="preserve"> коммуникативных умений</w:t>
      </w:r>
      <w:r w:rsidRPr="00960334">
        <w:t xml:space="preserve"> </w:t>
      </w:r>
      <w:r>
        <w:rPr>
          <w:szCs w:val="28"/>
        </w:rPr>
        <w:t>иноязычного общения,</w:t>
      </w:r>
      <w:r>
        <w:t xml:space="preserve"> </w:t>
      </w:r>
      <w:r>
        <w:rPr>
          <w:szCs w:val="28"/>
        </w:rPr>
        <w:t xml:space="preserve">разработана структура </w:t>
      </w:r>
      <w:r w:rsidRPr="00AC2528">
        <w:rPr>
          <w:szCs w:val="28"/>
        </w:rPr>
        <w:t>комплект</w:t>
      </w:r>
      <w:r>
        <w:rPr>
          <w:szCs w:val="28"/>
        </w:rPr>
        <w:t>а</w:t>
      </w:r>
      <w:r w:rsidRPr="00CC5C8D">
        <w:rPr>
          <w:i/>
          <w:iCs/>
        </w:rPr>
        <w:t xml:space="preserve">, </w:t>
      </w:r>
      <w:r>
        <w:t xml:space="preserve">содержащая </w:t>
      </w:r>
      <w:proofErr w:type="gramStart"/>
      <w:r>
        <w:t>и</w:t>
      </w:r>
      <w:r w:rsidRPr="00CC5C8D">
        <w:t>нвар</w:t>
      </w:r>
      <w:r w:rsidRPr="00CC5C8D">
        <w:t>и</w:t>
      </w:r>
      <w:r w:rsidRPr="00CC5C8D">
        <w:t>антн</w:t>
      </w:r>
      <w:r>
        <w:t>ую</w:t>
      </w:r>
      <w:proofErr w:type="gramEnd"/>
      <w:r>
        <w:t xml:space="preserve"> </w:t>
      </w:r>
      <w:r w:rsidRPr="006B3A4C">
        <w:t>и</w:t>
      </w:r>
      <w:r w:rsidRPr="00CC5C8D">
        <w:t xml:space="preserve"> вариативные части</w:t>
      </w:r>
      <w:r>
        <w:t>.</w:t>
      </w:r>
    </w:p>
    <w:p w:rsidR="006B3A4C" w:rsidRDefault="006B3A4C" w:rsidP="006B3A4C">
      <w:proofErr w:type="gramStart"/>
      <w:r w:rsidRPr="00671CA2">
        <w:rPr>
          <w:i/>
          <w:color w:val="000000"/>
        </w:rPr>
        <w:t xml:space="preserve">Инвариантная </w:t>
      </w:r>
      <w:r w:rsidRPr="00671CA2">
        <w:rPr>
          <w:i/>
        </w:rPr>
        <w:t>часть</w:t>
      </w:r>
      <w:r w:rsidRPr="002314D0">
        <w:rPr>
          <w:i/>
        </w:rPr>
        <w:t>,</w:t>
      </w:r>
      <w:r>
        <w:rPr>
          <w:i/>
        </w:rPr>
        <w:t xml:space="preserve"> </w:t>
      </w:r>
      <w:r w:rsidRPr="00CC5C8D">
        <w:t>использу</w:t>
      </w:r>
      <w:r>
        <w:t>емая</w:t>
      </w:r>
      <w:r w:rsidRPr="00CC5C8D">
        <w:t xml:space="preserve"> на всех четырех стадиях развития коммуникати</w:t>
      </w:r>
      <w:r w:rsidRPr="00CC5C8D">
        <w:t>в</w:t>
      </w:r>
      <w:r w:rsidRPr="00CC5C8D">
        <w:t>ных умений иноязычного общения</w:t>
      </w:r>
      <w:r>
        <w:t xml:space="preserve"> и содержащая </w:t>
      </w:r>
      <w:r>
        <w:lastRenderedPageBreak/>
        <w:t xml:space="preserve">следующие учебно-методические и электронные </w:t>
      </w:r>
      <w:r w:rsidRPr="00540EF4">
        <w:t>средств</w:t>
      </w:r>
      <w:r>
        <w:t>а</w:t>
      </w:r>
      <w:r w:rsidRPr="00540EF4">
        <w:t xml:space="preserve">: электронные </w:t>
      </w:r>
      <w:r w:rsidRPr="00540EF4">
        <w:rPr>
          <w:color w:val="000000"/>
        </w:rPr>
        <w:t>справочно-информационные системы,</w:t>
      </w:r>
      <w:r>
        <w:rPr>
          <w:color w:val="000000"/>
        </w:rPr>
        <w:t xml:space="preserve"> </w:t>
      </w:r>
      <w:r w:rsidRPr="00540EF4">
        <w:t>информационно-поисковые программные средства</w:t>
      </w:r>
      <w:r w:rsidRPr="00540EF4">
        <w:rPr>
          <w:color w:val="000000"/>
        </w:rPr>
        <w:t>;</w:t>
      </w:r>
      <w:r>
        <w:rPr>
          <w:color w:val="000000"/>
        </w:rPr>
        <w:t xml:space="preserve"> </w:t>
      </w:r>
      <w:r w:rsidRPr="00540EF4">
        <w:t>лингвометодическ</w:t>
      </w:r>
      <w:r>
        <w:t>ую</w:t>
      </w:r>
      <w:r w:rsidRPr="00540EF4">
        <w:t xml:space="preserve"> баз</w:t>
      </w:r>
      <w:r>
        <w:t>у</w:t>
      </w:r>
      <w:r w:rsidRPr="00540EF4">
        <w:t xml:space="preserve"> данных, содержащ</w:t>
      </w:r>
      <w:r>
        <w:t>ую</w:t>
      </w:r>
      <w:r w:rsidRPr="00540EF4">
        <w:t xml:space="preserve"> информацию о</w:t>
      </w:r>
      <w:r>
        <w:t>б</w:t>
      </w:r>
      <w:r w:rsidRPr="00540EF4">
        <w:t xml:space="preserve"> индивидуальной траектории развития коммуникативных умений студентов (</w:t>
      </w:r>
      <w:r>
        <w:t xml:space="preserve">электронные презентации продукта на английском языке, </w:t>
      </w:r>
      <w:r w:rsidRPr="00540EF4">
        <w:t>результат</w:t>
      </w:r>
      <w:r>
        <w:t xml:space="preserve">ы </w:t>
      </w:r>
      <w:r w:rsidRPr="00540EF4">
        <w:t>тестирования</w:t>
      </w:r>
      <w:r>
        <w:t xml:space="preserve">, </w:t>
      </w:r>
      <w:r w:rsidRPr="00540EF4">
        <w:t>электронные лексические и грамматические комментарии к упражнениям</w:t>
      </w:r>
      <w:r>
        <w:t>);</w:t>
      </w:r>
      <w:proofErr w:type="gramEnd"/>
      <w:r w:rsidRPr="00540EF4">
        <w:t xml:space="preserve"> </w:t>
      </w:r>
      <w:r>
        <w:rPr>
          <w:szCs w:val="28"/>
        </w:rPr>
        <w:t>электронное учебное средство, направленное на создание структурированной аутентичной информации</w:t>
      </w:r>
      <w:r>
        <w:t>.</w:t>
      </w:r>
      <w:r w:rsidRPr="00540EF4">
        <w:t xml:space="preserve"> </w:t>
      </w:r>
    </w:p>
    <w:p w:rsidR="006B3A4C" w:rsidRPr="00540EF4" w:rsidRDefault="006B3A4C" w:rsidP="006B3A4C">
      <w:r w:rsidRPr="00D25F23">
        <w:rPr>
          <w:i/>
        </w:rPr>
        <w:t>В</w:t>
      </w:r>
      <w:r w:rsidRPr="004A4A5F">
        <w:rPr>
          <w:i/>
        </w:rPr>
        <w:t xml:space="preserve">ариативные </w:t>
      </w:r>
      <w:r w:rsidRPr="004A4A5F">
        <w:rPr>
          <w:i/>
          <w:color w:val="000000"/>
        </w:rPr>
        <w:t>части,</w:t>
      </w:r>
      <w:r>
        <w:rPr>
          <w:color w:val="000000"/>
        </w:rPr>
        <w:t xml:space="preserve"> </w:t>
      </w:r>
      <w:r>
        <w:t xml:space="preserve">используемые на </w:t>
      </w:r>
      <w:r w:rsidRPr="00CC5C8D">
        <w:t>определенной стадии развития умений</w:t>
      </w:r>
      <w:r>
        <w:t>,</w:t>
      </w:r>
      <w:r>
        <w:rPr>
          <w:color w:val="000000"/>
        </w:rPr>
        <w:t xml:space="preserve"> содержат следующие </w:t>
      </w:r>
      <w:r>
        <w:t xml:space="preserve">учебно-методические и электронные </w:t>
      </w:r>
      <w:r w:rsidRPr="00540EF4">
        <w:t>средств</w:t>
      </w:r>
      <w:r>
        <w:t>а</w:t>
      </w:r>
      <w:r w:rsidRPr="00540EF4">
        <w:rPr>
          <w:color w:val="000000"/>
        </w:rPr>
        <w:t>:</w:t>
      </w:r>
    </w:p>
    <w:p w:rsidR="006B3A4C" w:rsidRPr="00540EF4" w:rsidRDefault="006B3A4C" w:rsidP="006B3A4C">
      <w:r>
        <w:rPr>
          <w:color w:val="000000"/>
        </w:rPr>
        <w:t xml:space="preserve"> </w:t>
      </w:r>
      <w:proofErr w:type="gramStart"/>
      <w:r>
        <w:rPr>
          <w:color w:val="000000"/>
        </w:rPr>
        <w:noBreakHyphen/>
        <w:t xml:space="preserve"> на стадии </w:t>
      </w:r>
      <w:r w:rsidRPr="00540EF4">
        <w:rPr>
          <w:color w:val="000000"/>
        </w:rPr>
        <w:t>ознакомлени</w:t>
      </w:r>
      <w:r>
        <w:rPr>
          <w:color w:val="000000"/>
        </w:rPr>
        <w:t>я</w:t>
      </w:r>
      <w:r w:rsidRPr="00540EF4">
        <w:rPr>
          <w:color w:val="000000"/>
        </w:rPr>
        <w:t>:</w:t>
      </w:r>
      <w:r w:rsidRPr="00540EF4">
        <w:t xml:space="preserve"> электронные средства учебного назначения по английскому языку, реализованные на </w:t>
      </w:r>
      <w:r w:rsidRPr="00540EF4">
        <w:rPr>
          <w:lang w:val="en-US"/>
        </w:rPr>
        <w:t>CD</w:t>
      </w:r>
      <w:r>
        <w:t xml:space="preserve"> или </w:t>
      </w:r>
      <w:r>
        <w:rPr>
          <w:lang w:val="en-US"/>
        </w:rPr>
        <w:t>DVD</w:t>
      </w:r>
      <w:r>
        <w:t xml:space="preserve"> </w:t>
      </w:r>
      <w:r w:rsidRPr="00A22F8C">
        <w:t>(</w:t>
      </w:r>
      <w:r>
        <w:t>например, </w:t>
      </w:r>
      <w:r w:rsidRPr="00A22F8C">
        <w:rPr>
          <w:szCs w:val="28"/>
        </w:rPr>
        <w:t>«Профессор Хиггинс.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Английский язык без акцента</w:t>
      </w:r>
      <w:r w:rsidRPr="006B3A4C">
        <w:rPr>
          <w:szCs w:val="28"/>
        </w:rPr>
        <w:t>!»</w:t>
      </w:r>
      <w:r w:rsidRPr="006B3A4C">
        <w:rPr>
          <w:b/>
          <w:szCs w:val="28"/>
        </w:rPr>
        <w:t>)</w:t>
      </w:r>
      <w:r>
        <w:rPr>
          <w:b/>
          <w:szCs w:val="28"/>
        </w:rPr>
        <w:t xml:space="preserve">, </w:t>
      </w:r>
      <w:r w:rsidRPr="00540EF4">
        <w:t>готовы</w:t>
      </w:r>
      <w:r>
        <w:t>е</w:t>
      </w:r>
      <w:r w:rsidRPr="00540EF4">
        <w:t xml:space="preserve"> презентаци</w:t>
      </w:r>
      <w:r>
        <w:t xml:space="preserve">и </w:t>
      </w:r>
      <w:proofErr w:type="spellStart"/>
      <w:r>
        <w:t>полилогов</w:t>
      </w:r>
      <w:proofErr w:type="spellEnd"/>
      <w:r>
        <w:t xml:space="preserve"> и диалогов</w:t>
      </w:r>
      <w:r w:rsidRPr="00540EF4">
        <w:t>, хранящи</w:t>
      </w:r>
      <w:r>
        <w:t>е</w:t>
      </w:r>
      <w:r w:rsidRPr="00540EF4">
        <w:t>ся в лингвометодической базе</w:t>
      </w:r>
      <w:r>
        <w:t xml:space="preserve"> данных;</w:t>
      </w:r>
      <w:r w:rsidRPr="00540EF4">
        <w:t xml:space="preserve"> электронный лексический глоссарий;</w:t>
      </w:r>
      <w:proofErr w:type="gramEnd"/>
    </w:p>
    <w:p w:rsidR="006B3A4C" w:rsidRPr="00540EF4" w:rsidRDefault="006B3A4C" w:rsidP="006B3A4C">
      <w:r>
        <w:t xml:space="preserve"> </w:t>
      </w:r>
      <w:r>
        <w:noBreakHyphen/>
        <w:t xml:space="preserve"> на стадии</w:t>
      </w:r>
      <w:r w:rsidRPr="00540EF4">
        <w:t xml:space="preserve"> тренировк</w:t>
      </w:r>
      <w:r>
        <w:t>и</w:t>
      </w:r>
      <w:r w:rsidRPr="00540EF4">
        <w:t>: программы-тренажеры</w:t>
      </w:r>
      <w:r>
        <w:t xml:space="preserve"> (например, </w:t>
      </w:r>
      <w:r w:rsidRPr="00A22F8C">
        <w:rPr>
          <w:szCs w:val="28"/>
          <w:lang w:val="en-US"/>
        </w:rPr>
        <w:t>Quick</w:t>
      </w:r>
      <w:r w:rsidRPr="00A22F8C">
        <w:rPr>
          <w:szCs w:val="28"/>
        </w:rPr>
        <w:t xml:space="preserve"> </w:t>
      </w:r>
      <w:r w:rsidRPr="006B3A4C">
        <w:rPr>
          <w:szCs w:val="28"/>
          <w:lang w:val="en-US"/>
        </w:rPr>
        <w:t>Placement</w:t>
      </w:r>
      <w:r w:rsidRPr="006B3A4C">
        <w:rPr>
          <w:szCs w:val="28"/>
        </w:rPr>
        <w:t>)</w:t>
      </w:r>
      <w:r w:rsidRPr="00A22F8C">
        <w:t>,</w:t>
      </w:r>
      <w:r w:rsidRPr="00540EF4">
        <w:t xml:space="preserve"> </w:t>
      </w:r>
      <w:r>
        <w:rPr>
          <w:color w:val="000000"/>
          <w:szCs w:val="28"/>
        </w:rPr>
        <w:t xml:space="preserve">упражнения комплексного </w:t>
      </w:r>
      <w:r w:rsidRPr="006B3A4C">
        <w:rPr>
          <w:color w:val="000000"/>
          <w:szCs w:val="28"/>
        </w:rPr>
        <w:t xml:space="preserve">тренинга </w:t>
      </w:r>
      <w:r w:rsidRPr="006B3A4C">
        <w:t>по теме занятия</w:t>
      </w:r>
      <w:r w:rsidRPr="00540EF4">
        <w:t xml:space="preserve"> (с возможностью выбора уровня сложности</w:t>
      </w:r>
      <w:r>
        <w:t xml:space="preserve"> и режима работы</w:t>
      </w:r>
      <w:r w:rsidRPr="00540EF4">
        <w:t>);</w:t>
      </w:r>
    </w:p>
    <w:p w:rsidR="006B3A4C" w:rsidRPr="00540EF4" w:rsidRDefault="006B3A4C" w:rsidP="006B3A4C">
      <w:r>
        <w:t xml:space="preserve"> </w:t>
      </w:r>
      <w:proofErr w:type="gramStart"/>
      <w:r>
        <w:noBreakHyphen/>
        <w:t xml:space="preserve"> на стадии </w:t>
      </w:r>
      <w:r w:rsidRPr="00540EF4">
        <w:t>применени</w:t>
      </w:r>
      <w:r>
        <w:t>я</w:t>
      </w:r>
      <w:r w:rsidRPr="00540EF4">
        <w:t>: программы презентационной графики для пре</w:t>
      </w:r>
      <w:r>
        <w:t xml:space="preserve">дставления </w:t>
      </w:r>
      <w:proofErr w:type="spellStart"/>
      <w:r>
        <w:t>полилогов</w:t>
      </w:r>
      <w:proofErr w:type="spellEnd"/>
      <w:r>
        <w:t xml:space="preserve"> и диалогов (например, </w:t>
      </w:r>
      <w:r w:rsidRPr="00A22F8C">
        <w:rPr>
          <w:lang w:val="en-US"/>
        </w:rPr>
        <w:t>MS</w:t>
      </w:r>
      <w:r w:rsidRPr="00A22F8C">
        <w:t xml:space="preserve"> </w:t>
      </w:r>
      <w:r w:rsidRPr="00A22F8C">
        <w:rPr>
          <w:lang w:val="en-US"/>
        </w:rPr>
        <w:t>Power</w:t>
      </w:r>
      <w:r w:rsidRPr="00A22F8C">
        <w:t xml:space="preserve"> </w:t>
      </w:r>
      <w:r w:rsidRPr="00A22F8C">
        <w:rPr>
          <w:lang w:val="en-US"/>
        </w:rPr>
        <w:t>Point</w:t>
      </w:r>
      <w:r w:rsidRPr="00A22F8C">
        <w:t xml:space="preserve">, </w:t>
      </w:r>
      <w:r w:rsidRPr="00A22F8C">
        <w:rPr>
          <w:lang w:val="en-US"/>
        </w:rPr>
        <w:t>Macromedia</w:t>
      </w:r>
      <w:r w:rsidRPr="00A22F8C">
        <w:t xml:space="preserve"> </w:t>
      </w:r>
      <w:r w:rsidRPr="00A22F8C">
        <w:rPr>
          <w:lang w:val="en-US"/>
        </w:rPr>
        <w:t>Flash</w:t>
      </w:r>
      <w:r w:rsidRPr="00594B5E">
        <w:t>);</w:t>
      </w:r>
      <w:r>
        <w:t xml:space="preserve"> </w:t>
      </w:r>
      <w:r w:rsidRPr="00540EF4">
        <w:t>текстовый редактор для создания электронных форм диалогически</w:t>
      </w:r>
      <w:r>
        <w:t>х и монологических высказываний</w:t>
      </w:r>
      <w:r w:rsidRPr="00594B5E">
        <w:t xml:space="preserve"> (</w:t>
      </w:r>
      <w:r>
        <w:t xml:space="preserve">например, </w:t>
      </w:r>
      <w:r w:rsidRPr="00A22F8C">
        <w:rPr>
          <w:lang w:val="en-US"/>
        </w:rPr>
        <w:t>MS</w:t>
      </w:r>
      <w:r w:rsidRPr="00A22F8C">
        <w:t xml:space="preserve"> </w:t>
      </w:r>
      <w:r w:rsidRPr="00A22F8C">
        <w:rPr>
          <w:lang w:val="en-US"/>
        </w:rPr>
        <w:t>Word</w:t>
      </w:r>
      <w:r w:rsidRPr="00A22F8C">
        <w:t xml:space="preserve">, </w:t>
      </w:r>
      <w:r w:rsidRPr="00A22F8C">
        <w:rPr>
          <w:lang w:val="en-US"/>
        </w:rPr>
        <w:t>Open</w:t>
      </w:r>
      <w:r w:rsidRPr="00A22F8C">
        <w:t xml:space="preserve"> </w:t>
      </w:r>
      <w:r w:rsidRPr="00A22F8C">
        <w:rPr>
          <w:lang w:val="en-US"/>
        </w:rPr>
        <w:t>Word</w:t>
      </w:r>
      <w:r w:rsidRPr="00594B5E">
        <w:t>)</w:t>
      </w:r>
      <w:r>
        <w:t xml:space="preserve">; программы </w:t>
      </w:r>
      <w:r w:rsidRPr="006B3A4C">
        <w:t>автоматизированного перевода</w:t>
      </w:r>
      <w:r w:rsidRPr="00594B5E">
        <w:t xml:space="preserve"> </w:t>
      </w:r>
      <w:proofErr w:type="spellStart"/>
      <w:r w:rsidRPr="00A22F8C">
        <w:rPr>
          <w:bCs/>
          <w:szCs w:val="28"/>
        </w:rPr>
        <w:t>on-line</w:t>
      </w:r>
      <w:proofErr w:type="spellEnd"/>
      <w:r w:rsidRPr="00A22F8C">
        <w:rPr>
          <w:bCs/>
          <w:szCs w:val="28"/>
        </w:rPr>
        <w:t xml:space="preserve"> и на </w:t>
      </w:r>
      <w:r w:rsidRPr="00A22F8C">
        <w:rPr>
          <w:bCs/>
          <w:szCs w:val="28"/>
          <w:lang w:val="en-US"/>
        </w:rPr>
        <w:t>CD</w:t>
      </w:r>
      <w:r w:rsidRPr="00594B5E">
        <w:t xml:space="preserve"> (</w:t>
      </w:r>
      <w:r w:rsidRPr="006B3A4C">
        <w:rPr>
          <w:szCs w:val="28"/>
        </w:rPr>
        <w:t>например,</w:t>
      </w:r>
      <w:r w:rsidRPr="00A22F8C">
        <w:rPr>
          <w:bCs/>
          <w:szCs w:val="28"/>
        </w:rPr>
        <w:t xml:space="preserve"> ABBYY </w:t>
      </w:r>
      <w:proofErr w:type="spellStart"/>
      <w:r w:rsidRPr="00A22F8C">
        <w:rPr>
          <w:bCs/>
          <w:szCs w:val="28"/>
        </w:rPr>
        <w:t>Lingvo</w:t>
      </w:r>
      <w:proofErr w:type="spellEnd"/>
      <w:r w:rsidRPr="00A22F8C">
        <w:rPr>
          <w:bCs/>
          <w:szCs w:val="28"/>
        </w:rPr>
        <w:t xml:space="preserve">, </w:t>
      </w:r>
      <w:r w:rsidRPr="00A22F8C">
        <w:rPr>
          <w:bCs/>
          <w:szCs w:val="28"/>
          <w:lang w:val="en-US"/>
        </w:rPr>
        <w:t>Prompt</w:t>
      </w:r>
      <w:r>
        <w:rPr>
          <w:bCs/>
          <w:szCs w:val="28"/>
        </w:rPr>
        <w:t>,</w:t>
      </w:r>
      <w:r w:rsidRPr="00A22F8C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Magic</w:t>
      </w:r>
      <w:r w:rsidRPr="00A22F8C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Goody</w:t>
      </w:r>
      <w:r w:rsidRPr="00594B5E">
        <w:rPr>
          <w:b/>
          <w:bCs/>
          <w:szCs w:val="28"/>
        </w:rPr>
        <w:t>)</w:t>
      </w:r>
      <w:r>
        <w:t xml:space="preserve">; </w:t>
      </w:r>
      <w:r w:rsidRPr="00224B5B">
        <w:t xml:space="preserve">программы осуществления </w:t>
      </w:r>
      <w:r w:rsidRPr="006B3A4C">
        <w:t>иноязычного в</w:t>
      </w:r>
      <w:r w:rsidRPr="00224B5B">
        <w:t>заимодействия по телекоммуникационным сетям</w:t>
      </w:r>
      <w:r w:rsidRPr="00B32ABD">
        <w:t xml:space="preserve"> (</w:t>
      </w:r>
      <w:r>
        <w:t xml:space="preserve">например, </w:t>
      </w:r>
      <w:r w:rsidRPr="00A22F8C">
        <w:rPr>
          <w:lang w:val="en-US"/>
        </w:rPr>
        <w:t>Sk</w:t>
      </w:r>
      <w:r>
        <w:rPr>
          <w:lang w:val="en-US"/>
        </w:rPr>
        <w:t>y</w:t>
      </w:r>
      <w:r w:rsidRPr="00A22F8C">
        <w:rPr>
          <w:lang w:val="en-US"/>
        </w:rPr>
        <w:t>pe</w:t>
      </w:r>
      <w:r w:rsidRPr="00B32ABD">
        <w:t>)</w:t>
      </w:r>
      <w:r w:rsidRPr="00224B5B">
        <w:t>;</w:t>
      </w:r>
      <w:proofErr w:type="gramEnd"/>
    </w:p>
    <w:p w:rsidR="006B3A4C" w:rsidRPr="00A22F8C" w:rsidRDefault="006B3A4C" w:rsidP="006B3A4C">
      <w:r>
        <w:noBreakHyphen/>
        <w:t xml:space="preserve"> на стадии </w:t>
      </w:r>
      <w:r w:rsidRPr="00540EF4">
        <w:t>контрол</w:t>
      </w:r>
      <w:r>
        <w:t>я</w:t>
      </w:r>
      <w:r w:rsidRPr="00540EF4">
        <w:t xml:space="preserve">: </w:t>
      </w:r>
      <w:r>
        <w:t>программное средство</w:t>
      </w:r>
      <w:r w:rsidRPr="00540EF4">
        <w:t xml:space="preserve"> для разработки, редактирования, просмотра и тиражирования электронных тестов</w:t>
      </w:r>
      <w:r w:rsidRPr="00B32ABD">
        <w:t xml:space="preserve"> (</w:t>
      </w:r>
      <w:r>
        <w:t xml:space="preserve">например, </w:t>
      </w:r>
      <w:r w:rsidRPr="00415AF9">
        <w:rPr>
          <w:lang w:val="en-US"/>
        </w:rPr>
        <w:t>Hot</w:t>
      </w:r>
      <w:r w:rsidRPr="00415AF9">
        <w:t xml:space="preserve"> </w:t>
      </w:r>
      <w:r w:rsidRPr="00415AF9">
        <w:rPr>
          <w:lang w:val="en-US"/>
        </w:rPr>
        <w:t>Potatoes</w:t>
      </w:r>
      <w:r w:rsidRPr="00B32ABD">
        <w:t>)</w:t>
      </w:r>
      <w:r w:rsidRPr="00540EF4">
        <w:t xml:space="preserve">; </w:t>
      </w:r>
      <w:r>
        <w:t xml:space="preserve">электронные тесты, представленные </w:t>
      </w:r>
      <w:r w:rsidRPr="00A22F8C">
        <w:t xml:space="preserve"> </w:t>
      </w:r>
      <w:r>
        <w:t>в ЭСУН</w:t>
      </w:r>
      <w:r w:rsidRPr="00A22F8C">
        <w:t xml:space="preserve"> </w:t>
      </w:r>
      <w:r>
        <w:t>и на образовательных сайтах сети Интернет.</w:t>
      </w:r>
    </w:p>
    <w:p w:rsidR="006B3A4C" w:rsidRPr="00202B53" w:rsidRDefault="006B3A4C" w:rsidP="006B3A4C">
      <w:proofErr w:type="gramStart"/>
      <w:r>
        <w:t xml:space="preserve">Разработаны </w:t>
      </w:r>
      <w:r>
        <w:rPr>
          <w:szCs w:val="28"/>
        </w:rPr>
        <w:t>м</w:t>
      </w:r>
      <w:r>
        <w:t xml:space="preserve">етодические рекомендации для использования </w:t>
      </w:r>
      <w:r w:rsidRPr="00AC2528">
        <w:rPr>
          <w:szCs w:val="28"/>
        </w:rPr>
        <w:t>комплект</w:t>
      </w:r>
      <w:r>
        <w:rPr>
          <w:szCs w:val="28"/>
        </w:rPr>
        <w:t>а</w:t>
      </w:r>
      <w:r w:rsidRPr="00AC2528">
        <w:rPr>
          <w:szCs w:val="28"/>
        </w:rPr>
        <w:t xml:space="preserve"> </w:t>
      </w:r>
      <w:r>
        <w:t xml:space="preserve">учебно-методических и электронных </w:t>
      </w:r>
      <w:r w:rsidRPr="00466853">
        <w:rPr>
          <w:szCs w:val="28"/>
        </w:rPr>
        <w:t>средств</w:t>
      </w:r>
      <w:r w:rsidRPr="00AC252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AC2528">
        <w:rPr>
          <w:szCs w:val="28"/>
        </w:rPr>
        <w:t xml:space="preserve">развития коммуникативных умений </w:t>
      </w:r>
      <w:r>
        <w:rPr>
          <w:szCs w:val="28"/>
        </w:rPr>
        <w:t xml:space="preserve">иноязычного общения, содержащие: </w:t>
      </w:r>
      <w:r w:rsidRPr="00224B5B">
        <w:rPr>
          <w:szCs w:val="28"/>
        </w:rPr>
        <w:t>организационны</w:t>
      </w:r>
      <w:r>
        <w:rPr>
          <w:szCs w:val="28"/>
        </w:rPr>
        <w:t>е</w:t>
      </w:r>
      <w:r w:rsidRPr="00224B5B">
        <w:rPr>
          <w:szCs w:val="28"/>
        </w:rPr>
        <w:t xml:space="preserve"> форм</w:t>
      </w:r>
      <w:r>
        <w:rPr>
          <w:szCs w:val="28"/>
        </w:rPr>
        <w:t>ы (практические занятия, самостоятельн</w:t>
      </w:r>
      <w:r w:rsidRPr="006B3A4C">
        <w:rPr>
          <w:szCs w:val="28"/>
        </w:rPr>
        <w:t>ую</w:t>
      </w:r>
      <w:r>
        <w:rPr>
          <w:szCs w:val="28"/>
        </w:rPr>
        <w:t xml:space="preserve"> работ</w:t>
      </w:r>
      <w:r w:rsidRPr="006B3A4C">
        <w:rPr>
          <w:szCs w:val="28"/>
        </w:rPr>
        <w:t>у</w:t>
      </w:r>
      <w:r>
        <w:rPr>
          <w:szCs w:val="28"/>
        </w:rPr>
        <w:t xml:space="preserve"> при создании электронных авторских презентаций и авторских проектов, телеконференции, Интернет-проекты, семинарские занятия)</w:t>
      </w:r>
      <w:r w:rsidRPr="00224B5B">
        <w:rPr>
          <w:szCs w:val="28"/>
        </w:rPr>
        <w:t xml:space="preserve"> и метод</w:t>
      </w:r>
      <w:r>
        <w:rPr>
          <w:szCs w:val="28"/>
        </w:rPr>
        <w:t>ы</w:t>
      </w:r>
      <w:r w:rsidRPr="00224B5B">
        <w:rPr>
          <w:szCs w:val="28"/>
        </w:rPr>
        <w:t xml:space="preserve"> обучения на базе ко</w:t>
      </w:r>
      <w:r>
        <w:rPr>
          <w:szCs w:val="28"/>
        </w:rPr>
        <w:t>мплекта (</w:t>
      </w:r>
      <w:r>
        <w:t xml:space="preserve">объяснительно-иллюстративный, </w:t>
      </w:r>
      <w:r w:rsidRPr="00446118">
        <w:t>метод обучения в сотрудничестве, а в каче</w:t>
      </w:r>
      <w:r>
        <w:t xml:space="preserve">стве основного </w:t>
      </w:r>
      <w:r>
        <w:noBreakHyphen/>
        <w:t xml:space="preserve"> метод проектов)</w:t>
      </w:r>
      <w:r>
        <w:rPr>
          <w:szCs w:val="28"/>
        </w:rPr>
        <w:t>;</w:t>
      </w:r>
      <w:proofErr w:type="gramEnd"/>
      <w:r>
        <w:t xml:space="preserve"> </w:t>
      </w:r>
      <w:r>
        <w:rPr>
          <w:szCs w:val="28"/>
        </w:rPr>
        <w:lastRenderedPageBreak/>
        <w:t xml:space="preserve">этапы разработки структуры авторских презентаций с использованием программ презентационной графики; </w:t>
      </w:r>
      <w:proofErr w:type="gramStart"/>
      <w:r>
        <w:rPr>
          <w:szCs w:val="28"/>
        </w:rPr>
        <w:t xml:space="preserve">рекомендации по </w:t>
      </w:r>
      <w:r w:rsidRPr="00224B5B">
        <w:rPr>
          <w:szCs w:val="28"/>
        </w:rPr>
        <w:t xml:space="preserve">использованию </w:t>
      </w:r>
      <w:r>
        <w:rPr>
          <w:szCs w:val="28"/>
        </w:rPr>
        <w:t xml:space="preserve">электронных средств, входящих в инвариантную и вариативные части комплекта, </w:t>
      </w:r>
      <w:r w:rsidRPr="00224B5B">
        <w:rPr>
          <w:szCs w:val="28"/>
        </w:rPr>
        <w:t>на каждой из стадий развития коммуникативных умений</w:t>
      </w:r>
      <w:r>
        <w:rPr>
          <w:szCs w:val="28"/>
        </w:rPr>
        <w:t xml:space="preserve"> (для введения нового иноязычного материала, отработки  лексических единиц и грамматических конструкций, создания структурированной аутентичной информации и электронных авторских проектов и презентаций, а также осуществления контроля и самоконтроля уровня сформированности коммуникативных умений иноязычного общения).</w:t>
      </w:r>
      <w:proofErr w:type="gramEnd"/>
    </w:p>
    <w:p w:rsidR="006B3A4C" w:rsidRDefault="006B3A4C" w:rsidP="006B3A4C">
      <w:pPr>
        <w:rPr>
          <w:szCs w:val="28"/>
        </w:rPr>
      </w:pPr>
      <w:r>
        <w:t>С целью выявления уровня сформированности коммуникативных умений иноязычного общения было осуществлено экспериментальное обучение студентов неязыковых специальностей (на базе НОУ ВПО</w:t>
      </w:r>
      <w:r>
        <w:rPr>
          <w:szCs w:val="28"/>
        </w:rPr>
        <w:t xml:space="preserve"> «Международный институт рынка») </w:t>
      </w:r>
      <w:r>
        <w:t xml:space="preserve">с использованием разработанного комплекта на примере курса «Английский для делового общения». Эксперимент </w:t>
      </w:r>
      <w:r>
        <w:rPr>
          <w:szCs w:val="28"/>
        </w:rPr>
        <w:t>проводился в три этапа.</w:t>
      </w:r>
    </w:p>
    <w:p w:rsidR="006B3A4C" w:rsidRDefault="006B3A4C" w:rsidP="006B3A4C">
      <w:r>
        <w:rPr>
          <w:szCs w:val="28"/>
        </w:rPr>
        <w:t xml:space="preserve">На </w:t>
      </w:r>
      <w:r w:rsidRPr="003221AB">
        <w:rPr>
          <w:i/>
          <w:szCs w:val="28"/>
        </w:rPr>
        <w:t>констатирующем</w:t>
      </w:r>
      <w:r>
        <w:rPr>
          <w:szCs w:val="28"/>
        </w:rPr>
        <w:t xml:space="preserve"> этапе проводил</w:t>
      </w:r>
      <w:r w:rsidRPr="006B3A4C">
        <w:rPr>
          <w:szCs w:val="28"/>
        </w:rPr>
        <w:t>ись</w:t>
      </w:r>
      <w:r>
        <w:rPr>
          <w:szCs w:val="28"/>
        </w:rPr>
        <w:t xml:space="preserve"> тестирование для определения начального уровня сформированности коммуникативных умений иноязычного общения и анкетирование студентов второго курса неязыковых специальностей, содержащее теоретические вопросы в области информатики и применения средств ИКТ в образовании, рассматриваем</w:t>
      </w:r>
      <w:r w:rsidRPr="006B3A4C">
        <w:rPr>
          <w:szCs w:val="28"/>
        </w:rPr>
        <w:t>ые</w:t>
      </w:r>
      <w:r>
        <w:rPr>
          <w:szCs w:val="28"/>
        </w:rPr>
        <w:t xml:space="preserve"> в рамках дисциплин «Математика и информатика» и «Информационные технологии в образовании». В эксперименте участвова</w:t>
      </w:r>
      <w:r w:rsidRPr="006B3A4C">
        <w:rPr>
          <w:szCs w:val="28"/>
        </w:rPr>
        <w:t>ли</w:t>
      </w:r>
      <w:r>
        <w:rPr>
          <w:szCs w:val="28"/>
        </w:rPr>
        <w:t xml:space="preserve"> 64 студента из экспериментальной группы и 70 студентов из контрольной группы. Результаты тестирования показали, что уровень сформированности коммуникативных умений иноязычного общения  в контрольной и экспериментальной группах </w:t>
      </w:r>
      <w:r w:rsidRPr="005550C8">
        <w:rPr>
          <w:color w:val="000000"/>
          <w:szCs w:val="28"/>
        </w:rPr>
        <w:t>в начале обучения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существенно не отличался. </w:t>
      </w:r>
      <w:r>
        <w:t>В контрольной группе обучение проводилось без использования</w:t>
      </w:r>
      <w:r>
        <w:rPr>
          <w:color w:val="000000"/>
          <w:szCs w:val="28"/>
        </w:rPr>
        <w:t xml:space="preserve"> </w:t>
      </w:r>
      <w:r w:rsidRPr="00AC2528">
        <w:rPr>
          <w:szCs w:val="28"/>
        </w:rPr>
        <w:t>комплект</w:t>
      </w:r>
      <w:r>
        <w:rPr>
          <w:szCs w:val="28"/>
        </w:rPr>
        <w:t>а</w:t>
      </w:r>
      <w:r w:rsidRPr="00AC2528">
        <w:rPr>
          <w:szCs w:val="28"/>
        </w:rPr>
        <w:t xml:space="preserve"> </w:t>
      </w:r>
      <w:r>
        <w:t xml:space="preserve">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>я</w:t>
      </w:r>
      <w:r w:rsidRPr="00AC2528">
        <w:rPr>
          <w:szCs w:val="28"/>
        </w:rPr>
        <w:t xml:space="preserve"> развития коммуникативных умений </w:t>
      </w:r>
      <w:r>
        <w:rPr>
          <w:szCs w:val="28"/>
        </w:rPr>
        <w:t>иноязычного общения.</w:t>
      </w:r>
      <w:r>
        <w:rPr>
          <w:color w:val="000000"/>
          <w:szCs w:val="28"/>
        </w:rPr>
        <w:t xml:space="preserve"> Многие студенты в обеих группах испытывали трудности в использовании средств ИКТ при переводе </w:t>
      </w:r>
      <w:r>
        <w:t>лексических единиц и грамматическ</w:t>
      </w:r>
      <w:r w:rsidRPr="006B3A4C">
        <w:t>их</w:t>
      </w:r>
      <w:r>
        <w:t xml:space="preserve"> конструкций, восприятии иноязычной речи на слух, осуществлении диалогических и монологических высказываний и т.д. Это позволило сделать вывод о целесообразности организации обучения студентов в условиях использования </w:t>
      </w:r>
      <w:r w:rsidRPr="00AC2528">
        <w:rPr>
          <w:szCs w:val="28"/>
        </w:rPr>
        <w:t>комплект</w:t>
      </w:r>
      <w:r>
        <w:rPr>
          <w:szCs w:val="28"/>
        </w:rPr>
        <w:t>а</w:t>
      </w:r>
      <w:r w:rsidRPr="00AC2528">
        <w:rPr>
          <w:szCs w:val="28"/>
        </w:rPr>
        <w:t xml:space="preserve"> </w:t>
      </w:r>
      <w:r>
        <w:t xml:space="preserve">учебно-методических и электронных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>я</w:t>
      </w:r>
      <w:r w:rsidRPr="00AC2528">
        <w:rPr>
          <w:szCs w:val="28"/>
        </w:rPr>
        <w:t xml:space="preserve"> развития коммуникативных умений </w:t>
      </w:r>
      <w:r>
        <w:rPr>
          <w:szCs w:val="28"/>
        </w:rPr>
        <w:t>иноязычного общения.</w:t>
      </w:r>
    </w:p>
    <w:p w:rsidR="006B3A4C" w:rsidRDefault="006B3A4C" w:rsidP="006B3A4C">
      <w:r w:rsidRPr="0048069C">
        <w:rPr>
          <w:i/>
        </w:rPr>
        <w:t>Обучающий этап</w:t>
      </w:r>
      <w:r>
        <w:t xml:space="preserve"> эксперимента состоял в проведении занятий по английскому языку в контрольной и экспериментальной группах (с использованием комплекта учебно-методических и электронных </w:t>
      </w:r>
      <w:r w:rsidRPr="006B3A4C">
        <w:t>средств)</w:t>
      </w:r>
      <w:r>
        <w:t xml:space="preserve"> в рамках курса «Английский для делового общения». В ходе обучающего </w:t>
      </w:r>
      <w:r>
        <w:lastRenderedPageBreak/>
        <w:t xml:space="preserve">этапа эксперимента в конце каждого семестра проводилось тестирование с целью проверки уровня сформированности коммуникативных умений иноязычного общения. </w:t>
      </w:r>
    </w:p>
    <w:p w:rsidR="006B3A4C" w:rsidRDefault="006B3A4C" w:rsidP="006B3A4C">
      <w:r>
        <w:t xml:space="preserve">На </w:t>
      </w:r>
      <w:r w:rsidRPr="0019687B">
        <w:rPr>
          <w:i/>
        </w:rPr>
        <w:t>контрольном</w:t>
      </w:r>
      <w:r>
        <w:t xml:space="preserve"> этапе эксперимента проводился итоговый семинар, по результатам которого, осуществлялась обработка полученных данных, проводил</w:t>
      </w:r>
      <w:r w:rsidRPr="006B3A4C">
        <w:t>ись</w:t>
      </w:r>
      <w:r>
        <w:t xml:space="preserve"> их обобщение, систематизация и теоретический анализ, а также описание результатов тестирования.</w:t>
      </w:r>
      <w:r>
        <w:rPr>
          <w:szCs w:val="28"/>
        </w:rPr>
        <w:t xml:space="preserve"> К</w:t>
      </w:r>
      <w:r>
        <w:rPr>
          <w:color w:val="000000"/>
        </w:rPr>
        <w:t>оэффициент качества знаний в контрольной группе (</w:t>
      </w:r>
      <w:r>
        <w:t>К</w:t>
      </w:r>
      <w:r>
        <w:rPr>
          <w:vertAlign w:val="subscript"/>
        </w:rPr>
        <w:t>знК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,</w:t>
      </w:r>
      <w:r w:rsidRPr="00590DE5">
        <w:t xml:space="preserve"> </w:t>
      </w:r>
      <w:r>
        <w:t>К</w:t>
      </w:r>
      <w:r>
        <w:rPr>
          <w:vertAlign w:val="subscript"/>
        </w:rPr>
        <w:t xml:space="preserve">знК2 </w:t>
      </w:r>
      <w:r>
        <w:rPr>
          <w:vertAlign w:val="subscript"/>
        </w:rPr>
        <w:noBreakHyphen/>
        <w:t xml:space="preserve"> </w:t>
      </w:r>
      <w:r>
        <w:t xml:space="preserve"> данные первого и второго экспертов</w:t>
      </w:r>
      <w:r>
        <w:rPr>
          <w:color w:val="000000"/>
        </w:rPr>
        <w:t>) рассчитывался по следующей формуле</w:t>
      </w:r>
      <w:r w:rsidRPr="00704431">
        <w:rPr>
          <w:szCs w:val="28"/>
        </w:rPr>
        <w:t xml:space="preserve"> </w:t>
      </w:r>
      <w:r>
        <w:rPr>
          <w:szCs w:val="28"/>
        </w:rPr>
        <w:t>(</w:t>
      </w:r>
      <w:r w:rsidRPr="005D3EF6">
        <w:rPr>
          <w:szCs w:val="28"/>
        </w:rPr>
        <w:t>Г</w:t>
      </w:r>
      <w:r>
        <w:rPr>
          <w:szCs w:val="28"/>
        </w:rPr>
        <w:t>ра</w:t>
      </w:r>
      <w:r w:rsidRPr="005D3EF6">
        <w:rPr>
          <w:szCs w:val="28"/>
        </w:rPr>
        <w:t>бар</w:t>
      </w:r>
      <w:r>
        <w:rPr>
          <w:szCs w:val="28"/>
        </w:rPr>
        <w:t>ь М.И. и</w:t>
      </w:r>
      <w:r w:rsidRPr="005D3EF6">
        <w:rPr>
          <w:szCs w:val="28"/>
        </w:rPr>
        <w:t xml:space="preserve"> Краснянск</w:t>
      </w:r>
      <w:r>
        <w:rPr>
          <w:szCs w:val="28"/>
        </w:rPr>
        <w:t>ая</w:t>
      </w:r>
      <w:r w:rsidRPr="005D3EF6">
        <w:rPr>
          <w:szCs w:val="28"/>
        </w:rPr>
        <w:t xml:space="preserve"> К.А</w:t>
      </w:r>
      <w:r>
        <w:rPr>
          <w:szCs w:val="28"/>
        </w:rPr>
        <w:t>)</w:t>
      </w:r>
      <w:r>
        <w:rPr>
          <w:color w:val="000000"/>
        </w:rPr>
        <w:t>:</w:t>
      </w:r>
      <w:r w:rsidRPr="00590DE5">
        <w:t xml:space="preserve"> </w:t>
      </w:r>
      <w:r>
        <w:rPr>
          <w:noProof/>
        </w:rPr>
      </w:r>
      <w:r>
        <w:pict>
          <v:group id="_x0000_s1026" style="width:2in;height:29.6pt;mso-position-horizontal-relative:char;mso-position-vertical-relative:line" coordorigin="1701,14503" coordsize="2835,645">
            <v:shape id="_x0000_s1027" type="#_x0000_t75" style="position:absolute;left:1701;top:14503;width:1660;height:63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00;top:14588;width:1036;height:560" stroked="f">
              <v:textbox style="mso-next-textbox:#_x0000_s1028">
                <w:txbxContent>
                  <w:p w:rsidR="006B3A4C" w:rsidRDefault="006B3A4C" w:rsidP="006B3A4C"/>
                </w:txbxContent>
              </v:textbox>
            </v:shape>
            <w10:anchorlock/>
          </v:group>
          <o:OLEObject Type="Embed" ProgID="Equation.3" ShapeID="_x0000_s1027" DrawAspect="Content" ObjectID="_1553678603" r:id="rId9"/>
        </w:pict>
      </w:r>
    </w:p>
    <w:p w:rsidR="006B3A4C" w:rsidRDefault="006B3A4C" w:rsidP="006B3A4C">
      <w:r>
        <w:t xml:space="preserve">где </w:t>
      </w:r>
      <w:r>
        <w:rPr>
          <w:i/>
          <w:lang w:val="en-US"/>
        </w:rPr>
        <w:t>K</w:t>
      </w:r>
      <w:r>
        <w:rPr>
          <w:i/>
          <w:vertAlign w:val="subscript"/>
        </w:rPr>
        <w:t>5</w:t>
      </w:r>
      <w:r>
        <w:t xml:space="preserve">, </w:t>
      </w:r>
      <w:r>
        <w:rPr>
          <w:i/>
          <w:lang w:val="en-US"/>
        </w:rPr>
        <w:t>K</w:t>
      </w:r>
      <w:r>
        <w:rPr>
          <w:i/>
          <w:vertAlign w:val="subscript"/>
        </w:rPr>
        <w:t>4</w:t>
      </w:r>
      <w:r>
        <w:t xml:space="preserve"> – количество студентов</w:t>
      </w:r>
      <w:r w:rsidRPr="006B3A4C">
        <w:t>,</w:t>
      </w:r>
      <w:r>
        <w:t xml:space="preserve"> получивших соответственно оценки 5 и 4, </w:t>
      </w:r>
      <w:r>
        <w:rPr>
          <w:i/>
          <w:lang w:val="en-US"/>
        </w:rPr>
        <w:t>N</w:t>
      </w:r>
      <w:r>
        <w:t xml:space="preserve"> – общее количество студентов.</w:t>
      </w:r>
    </w:p>
    <w:p w:rsidR="006B3A4C" w:rsidRDefault="006B3A4C" w:rsidP="006B3A4C">
      <w:pPr>
        <w:widowControl w:val="0"/>
        <w:autoSpaceDE w:val="0"/>
        <w:autoSpaceDN w:val="0"/>
        <w:adjustRightInd w:val="0"/>
      </w:pPr>
      <w:r>
        <w:t>Коэффициент качества знаний по данным первого и второго экспертов в контрольной группе составил соответственно 0,629 и 0,586, а К</w:t>
      </w:r>
      <w:r>
        <w:rPr>
          <w:vertAlign w:val="subscript"/>
        </w:rPr>
        <w:t>знЭ</w:t>
      </w:r>
      <w:proofErr w:type="gramStart"/>
      <w:r>
        <w:rPr>
          <w:vertAlign w:val="subscript"/>
        </w:rPr>
        <w:t>1</w:t>
      </w:r>
      <w:proofErr w:type="gramEnd"/>
      <w:r>
        <w:t>, К</w:t>
      </w:r>
      <w:r>
        <w:rPr>
          <w:vertAlign w:val="subscript"/>
        </w:rPr>
        <w:t>знЭ2</w:t>
      </w:r>
      <w:r>
        <w:t xml:space="preserve"> – коэффициенты качества знаний в экспериментальной группе </w:t>
      </w:r>
      <w:r>
        <w:noBreakHyphen/>
        <w:t xml:space="preserve">  0,844 и 0,813 соответственно.</w:t>
      </w:r>
    </w:p>
    <w:p w:rsidR="006B3A4C" w:rsidRDefault="006B3A4C" w:rsidP="006B3A4C">
      <w:pPr>
        <w:widowControl w:val="0"/>
        <w:tabs>
          <w:tab w:val="left" w:pos="966"/>
          <w:tab w:val="left" w:pos="2590"/>
        </w:tabs>
      </w:pPr>
      <w:proofErr w:type="gramStart"/>
      <w:r>
        <w:t>На основе этих данных были  сформулированы нулевые гипотезы о равенстве коэффициентов качества знаний в контрольной и экспериментальной группах Н</w:t>
      </w:r>
      <w:r>
        <w:rPr>
          <w:vertAlign w:val="subscript"/>
        </w:rPr>
        <w:t>0i</w:t>
      </w:r>
      <w:r>
        <w:t xml:space="preserve">; </w:t>
      </w:r>
      <w:proofErr w:type="spellStart"/>
      <w:r>
        <w:t>К</w:t>
      </w:r>
      <w:r>
        <w:rPr>
          <w:vertAlign w:val="subscript"/>
        </w:rPr>
        <w:t>знК</w:t>
      </w:r>
      <w:proofErr w:type="spellEnd"/>
      <w:r>
        <w:rPr>
          <w:vertAlign w:val="subscript"/>
          <w:lang w:val="en-US"/>
        </w:rPr>
        <w:t>i</w:t>
      </w:r>
      <w:r>
        <w:t xml:space="preserve">= </w:t>
      </w:r>
      <w:proofErr w:type="spellStart"/>
      <w:r>
        <w:t>К</w:t>
      </w:r>
      <w:r>
        <w:rPr>
          <w:vertAlign w:val="subscript"/>
        </w:rPr>
        <w:t>знЭ</w:t>
      </w:r>
      <w:proofErr w:type="spellEnd"/>
      <w:r>
        <w:rPr>
          <w:vertAlign w:val="subscript"/>
          <w:lang w:val="en-US"/>
        </w:rPr>
        <w:t>i</w:t>
      </w:r>
      <w:r>
        <w:t>.</w:t>
      </w:r>
      <w:proofErr w:type="gramEnd"/>
      <w:r>
        <w:t xml:space="preserve"> При альтернативных гипотезах Н</w:t>
      </w:r>
      <w:r>
        <w:rPr>
          <w:vertAlign w:val="subscript"/>
        </w:rPr>
        <w:t>1</w:t>
      </w:r>
      <w:r>
        <w:rPr>
          <w:vertAlign w:val="subscript"/>
          <w:lang w:val="en-US"/>
        </w:rPr>
        <w:t>i</w:t>
      </w:r>
      <w:r>
        <w:t xml:space="preserve">; </w:t>
      </w:r>
      <w:proofErr w:type="spellStart"/>
      <w:r>
        <w:t>К</w:t>
      </w:r>
      <w:r>
        <w:rPr>
          <w:vertAlign w:val="subscript"/>
        </w:rPr>
        <w:t>знК</w:t>
      </w:r>
      <w:proofErr w:type="spellEnd"/>
      <w:proofErr w:type="gramStart"/>
      <w:r>
        <w:rPr>
          <w:vertAlign w:val="subscript"/>
          <w:lang w:val="en-US"/>
        </w:rPr>
        <w:t>i</w:t>
      </w:r>
      <w:proofErr w:type="gramEnd"/>
      <w:r>
        <w:t xml:space="preserve">≠ </w:t>
      </w:r>
      <w:proofErr w:type="spellStart"/>
      <w:r>
        <w:t>К</w:t>
      </w:r>
      <w:r>
        <w:rPr>
          <w:vertAlign w:val="subscript"/>
        </w:rPr>
        <w:t>знЭ</w:t>
      </w:r>
      <w:proofErr w:type="spellEnd"/>
      <w:r>
        <w:rPr>
          <w:vertAlign w:val="subscript"/>
          <w:lang w:val="en-US"/>
        </w:rPr>
        <w:t>i</w:t>
      </w:r>
      <w:r>
        <w:t>. Расчет результатов показал, что коэффициент качества знаний в экспериментальной группе (К</w:t>
      </w:r>
      <w:r>
        <w:rPr>
          <w:vertAlign w:val="subscript"/>
        </w:rPr>
        <w:t>зн</w:t>
      </w:r>
      <w:proofErr w:type="gramStart"/>
      <w:r>
        <w:rPr>
          <w:vertAlign w:val="subscript"/>
        </w:rPr>
        <w:t>.Э</w:t>
      </w:r>
      <w:proofErr w:type="gramEnd"/>
      <w:r>
        <w:rPr>
          <w:vertAlign w:val="subscript"/>
        </w:rPr>
        <w:t>ср.</w:t>
      </w:r>
      <w:r>
        <w:t>=0,828) выше, чем в контрольной группе (К</w:t>
      </w:r>
      <w:r>
        <w:rPr>
          <w:vertAlign w:val="subscript"/>
        </w:rPr>
        <w:t>зн.Кср.</w:t>
      </w:r>
      <w:r>
        <w:t xml:space="preserve">=0,608) на 36,1%. </w:t>
      </w:r>
    </w:p>
    <w:p w:rsidR="006B3A4C" w:rsidRDefault="006B3A4C" w:rsidP="006B3A4C">
      <w:proofErr w:type="gramStart"/>
      <w:r>
        <w:t>Результаты эксперимента в контрольной и экспериментальной группах проверялись методами математической статистики по критерию </w:t>
      </w:r>
      <w:r>
        <w:rPr>
          <w:szCs w:val="28"/>
        </w:rPr>
        <w:t>χ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t xml:space="preserve">По результатам проверки была принята альтернативная гипотеза, которая подтверждает эффективность использования </w:t>
      </w:r>
      <w:r w:rsidRPr="00AC2528">
        <w:rPr>
          <w:szCs w:val="28"/>
        </w:rPr>
        <w:t>комплект</w:t>
      </w:r>
      <w:r>
        <w:rPr>
          <w:szCs w:val="28"/>
        </w:rPr>
        <w:t>а</w:t>
      </w:r>
      <w:r w:rsidRPr="00AC2528">
        <w:rPr>
          <w:szCs w:val="28"/>
        </w:rPr>
        <w:t xml:space="preserve"> </w:t>
      </w:r>
      <w:r>
        <w:t xml:space="preserve">учебно-методических и электронных </w:t>
      </w:r>
      <w:r w:rsidRPr="00466853">
        <w:rPr>
          <w:szCs w:val="28"/>
        </w:rPr>
        <w:t>средств</w:t>
      </w:r>
      <w:r w:rsidRPr="00AC2528">
        <w:rPr>
          <w:szCs w:val="28"/>
        </w:rPr>
        <w:t xml:space="preserve"> </w:t>
      </w:r>
      <w:r>
        <w:rPr>
          <w:szCs w:val="28"/>
        </w:rPr>
        <w:t>для</w:t>
      </w:r>
      <w:r w:rsidRPr="00AC2528">
        <w:rPr>
          <w:szCs w:val="28"/>
        </w:rPr>
        <w:t xml:space="preserve"> развития коммуникативных умений </w:t>
      </w:r>
      <w:r>
        <w:rPr>
          <w:szCs w:val="28"/>
        </w:rPr>
        <w:t>иноязычного общения</w:t>
      </w:r>
      <w:r>
        <w:t xml:space="preserve">: рост качества знаний у студентов в экспериментальной группе при использовании комплекта увеличился на 36,1%. </w:t>
      </w:r>
      <w:r>
        <w:rPr>
          <w:szCs w:val="28"/>
        </w:rPr>
        <w:t xml:space="preserve">Таким образом, </w:t>
      </w:r>
      <w:r>
        <w:t>эксперимент показал, что обучение с использованием разработанного комплекта обеспечивает достижение заданного уровня</w:t>
      </w:r>
      <w:r>
        <w:rPr>
          <w:szCs w:val="28"/>
        </w:rPr>
        <w:t xml:space="preserve"> сформированности коммуникативных умений иноязычного общения.</w:t>
      </w:r>
      <w:proofErr w:type="gramEnd"/>
    </w:p>
    <w:p w:rsidR="006B3A4C" w:rsidRPr="00011857" w:rsidRDefault="006B3A4C" w:rsidP="006B3A4C">
      <w:pPr>
        <w:jc w:val="center"/>
        <w:rPr>
          <w:b/>
        </w:rPr>
      </w:pPr>
      <w:r w:rsidRPr="00011857">
        <w:rPr>
          <w:b/>
        </w:rPr>
        <w:t>ОСНОВНЫЕ РЕЗУЛЬТАТЫ ИССЛЕДОВАНИЯ</w:t>
      </w:r>
    </w:p>
    <w:p w:rsidR="006B3A4C" w:rsidRDefault="006B3A4C" w:rsidP="006B3A4C">
      <w:r>
        <w:t xml:space="preserve">1. </w:t>
      </w:r>
      <w:proofErr w:type="gramStart"/>
      <w:r>
        <w:t>Анализ современного состояния научно-методических разработок  в области реализации дидактических возможностей ИКТ в процессе обучения английскому языку показал, что в существующих работах недостаточно реализованы следующие возможности, которые предоставляют обучающимся</w:t>
      </w:r>
      <w:r w:rsidRPr="00C81756">
        <w:t xml:space="preserve"> </w:t>
      </w:r>
      <w:r>
        <w:t xml:space="preserve">ИКТ для развития коммуникативных умений </w:t>
      </w:r>
      <w:r>
        <w:lastRenderedPageBreak/>
        <w:t>иноязычного общения: восприятие аутентичной информации в процессе осуществления  взаимодействия по информационным сетям; осуществление диалогических высказываний с использованием аудиовизуальной информации;</w:t>
      </w:r>
      <w:proofErr w:type="gramEnd"/>
      <w:r>
        <w:t xml:space="preserve"> автоматизированный перевод лингвострановедческой информации при чтен</w:t>
      </w:r>
      <w:proofErr w:type="gramStart"/>
      <w:r>
        <w:t>ии ау</w:t>
      </w:r>
      <w:proofErr w:type="gramEnd"/>
      <w:r>
        <w:t>тентичных текстов, представленных как в печатных изданиях, так и размещенных в сети Интернет; формирование навыков создания иноязычных конструкций с  применением электронных форм и шаблонов и т.п.</w:t>
      </w:r>
    </w:p>
    <w:p w:rsidR="006B3A4C" w:rsidRPr="00C43D28" w:rsidRDefault="006B3A4C" w:rsidP="006B3A4C">
      <w:pPr>
        <w:rPr>
          <w:szCs w:val="28"/>
        </w:rPr>
      </w:pPr>
      <w:r>
        <w:t>2.</w:t>
      </w:r>
      <w:r w:rsidRPr="00EA01E3">
        <w:t xml:space="preserve"> </w:t>
      </w:r>
      <w:proofErr w:type="gramStart"/>
      <w:r w:rsidRPr="00CA63A3">
        <w:t xml:space="preserve">Анализ электронных </w:t>
      </w:r>
      <w:r>
        <w:t>средств</w:t>
      </w:r>
      <w:r w:rsidRPr="00CA63A3">
        <w:t xml:space="preserve"> учебного назначения по </w:t>
      </w:r>
      <w:r>
        <w:t>английскому</w:t>
      </w:r>
      <w:r w:rsidRPr="00CA63A3">
        <w:t xml:space="preserve"> языку, распределенных информационных образовательных ресурсов</w:t>
      </w:r>
      <w:r>
        <w:t xml:space="preserve">, содержащих учебный и лингвострановедческий материал, </w:t>
      </w:r>
      <w:r w:rsidRPr="00CA63A3">
        <w:t>показал, что они ориентированы преимущественно на контроль, самоконт</w:t>
      </w:r>
      <w:r>
        <w:t>роль, отработку знаний и умений</w:t>
      </w:r>
      <w:r w:rsidRPr="00CA63A3">
        <w:t xml:space="preserve">, обеспечивают </w:t>
      </w:r>
      <w:r>
        <w:t xml:space="preserve">в какой-то мере </w:t>
      </w:r>
      <w:r w:rsidRPr="00CA63A3">
        <w:t>визуализацию и моделирование реальных ситуаций иноязычного общения, многократное повторение на экране компьютера лексических и грамматических языковых структур.</w:t>
      </w:r>
      <w:proofErr w:type="gramEnd"/>
      <w:r w:rsidRPr="00CA63A3">
        <w:t xml:space="preserve"> </w:t>
      </w:r>
      <w:r>
        <w:t xml:space="preserve">При </w:t>
      </w:r>
      <w:r w:rsidRPr="006B3A4C">
        <w:t>этом о</w:t>
      </w:r>
      <w:r>
        <w:t>ни недостаточно реализуют возможность создания</w:t>
      </w:r>
      <w:r w:rsidRPr="00CA63A3">
        <w:t xml:space="preserve"> структурированной аутентичной информации</w:t>
      </w:r>
      <w:r>
        <w:t>,</w:t>
      </w:r>
      <w:r w:rsidRPr="00CA63A3">
        <w:t xml:space="preserve"> контекстного перевода лексических единиц и грамматических иноязычных конструкций</w:t>
      </w:r>
      <w:r>
        <w:t>,</w:t>
      </w:r>
      <w:r w:rsidRPr="00CA63A3">
        <w:t xml:space="preserve"> </w:t>
      </w:r>
      <w:r>
        <w:t>обеспечения информационного взаимодействия и информационной деятельности по планированию, анализу, корректировке и осуществлению иноязычного общения</w:t>
      </w:r>
      <w:r w:rsidRPr="00CA63A3">
        <w:t>.</w:t>
      </w:r>
      <w:r>
        <w:t xml:space="preserve"> В этой связи в</w:t>
      </w:r>
      <w:r w:rsidRPr="008B7E3B">
        <w:rPr>
          <w:szCs w:val="28"/>
        </w:rPr>
        <w:t>ыявлена необходимость</w:t>
      </w:r>
      <w:r>
        <w:rPr>
          <w:b/>
          <w:szCs w:val="28"/>
        </w:rPr>
        <w:t xml:space="preserve"> </w:t>
      </w:r>
      <w:r>
        <w:t xml:space="preserve">комплектования программных, учебных и методических </w:t>
      </w:r>
      <w:r w:rsidRPr="00466853">
        <w:rPr>
          <w:szCs w:val="28"/>
        </w:rPr>
        <w:t>сре</w:t>
      </w:r>
      <w:proofErr w:type="gramStart"/>
      <w:r w:rsidRPr="00466853">
        <w:rPr>
          <w:szCs w:val="28"/>
        </w:rPr>
        <w:t>дств</w:t>
      </w:r>
      <w:r w:rsidRPr="00AC2528">
        <w:rPr>
          <w:szCs w:val="28"/>
        </w:rPr>
        <w:t xml:space="preserve"> </w:t>
      </w:r>
      <w:r>
        <w:rPr>
          <w:szCs w:val="28"/>
        </w:rPr>
        <w:t>дл</w:t>
      </w:r>
      <w:proofErr w:type="gramEnd"/>
      <w:r>
        <w:rPr>
          <w:szCs w:val="28"/>
        </w:rPr>
        <w:t xml:space="preserve">я </w:t>
      </w:r>
      <w:r w:rsidRPr="00AC2528">
        <w:rPr>
          <w:szCs w:val="28"/>
        </w:rPr>
        <w:t xml:space="preserve">развития коммуникативных умений </w:t>
      </w:r>
      <w:r>
        <w:rPr>
          <w:szCs w:val="28"/>
        </w:rPr>
        <w:t>иноязычного общения</w:t>
      </w:r>
      <w:r>
        <w:t>, а также определены методические цели использования соответствующего комплекта, реализующего вышеперечисленные возможности.</w:t>
      </w:r>
    </w:p>
    <w:p w:rsidR="006B3A4C" w:rsidRDefault="006B3A4C" w:rsidP="006B3A4C">
      <w:r>
        <w:t>3</w:t>
      </w:r>
      <w:r w:rsidRPr="00465589">
        <w:t xml:space="preserve">. </w:t>
      </w:r>
      <w:proofErr w:type="gramStart"/>
      <w:r>
        <w:rPr>
          <w:szCs w:val="28"/>
        </w:rPr>
        <w:t xml:space="preserve">Сформулированы </w:t>
      </w:r>
      <w:r>
        <w:t xml:space="preserve">организационно-методические </w:t>
      </w:r>
      <w:r w:rsidRPr="006B3A4C">
        <w:t>требования</w:t>
      </w:r>
      <w:r>
        <w:t xml:space="preserve"> (наличие в комплекте </w:t>
      </w:r>
      <w:r w:rsidRPr="00540EF4">
        <w:t xml:space="preserve">электронных средств, обеспечивающих многократное повторение фрагментов </w:t>
      </w:r>
      <w:proofErr w:type="spellStart"/>
      <w:r>
        <w:t>полилогов</w:t>
      </w:r>
      <w:proofErr w:type="spellEnd"/>
      <w:r>
        <w:t xml:space="preserve"> и диалогов; наличие </w:t>
      </w:r>
      <w:r w:rsidRPr="00540EF4">
        <w:t xml:space="preserve">программных средств </w:t>
      </w:r>
      <w:r>
        <w:t xml:space="preserve">записи и воспроизведения иноязычной </w:t>
      </w:r>
      <w:r w:rsidRPr="00540EF4">
        <w:t>аудио и видеоинформации</w:t>
      </w:r>
      <w:r>
        <w:t xml:space="preserve">, </w:t>
      </w:r>
      <w:r w:rsidRPr="00555C84">
        <w:t>автоматизированн</w:t>
      </w:r>
      <w:r>
        <w:t>ого</w:t>
      </w:r>
      <w:r w:rsidRPr="00555C84">
        <w:t xml:space="preserve"> перевод</w:t>
      </w:r>
      <w:r>
        <w:t>а</w:t>
      </w:r>
      <w:r w:rsidRPr="00555C84">
        <w:t xml:space="preserve"> лексических единиц и грамматических конструкций</w:t>
      </w:r>
      <w:r>
        <w:t>;</w:t>
      </w:r>
      <w:r w:rsidRPr="00555C84">
        <w:rPr>
          <w:color w:val="FF0000"/>
        </w:rPr>
        <w:t xml:space="preserve"> </w:t>
      </w:r>
      <w:r w:rsidRPr="00555C84">
        <w:t xml:space="preserve">наличие </w:t>
      </w:r>
      <w:r>
        <w:t xml:space="preserve">программных </w:t>
      </w:r>
      <w:r w:rsidRPr="00555C84">
        <w:t xml:space="preserve">средств </w:t>
      </w:r>
      <w:r>
        <w:t>для создания</w:t>
      </w:r>
      <w:r w:rsidRPr="00555C84">
        <w:t xml:space="preserve"> электронных форм и шаблонов</w:t>
      </w:r>
      <w:r>
        <w:t xml:space="preserve"> иноязычных диалогов и </w:t>
      </w:r>
      <w:proofErr w:type="spellStart"/>
      <w:r>
        <w:t>полилогов</w:t>
      </w:r>
      <w:proofErr w:type="spellEnd"/>
      <w:r w:rsidRPr="00555C84">
        <w:t>;</w:t>
      </w:r>
      <w:r>
        <w:t xml:space="preserve"> наличие программных </w:t>
      </w:r>
      <w:r w:rsidRPr="00580944">
        <w:t>средств воздействия</w:t>
      </w:r>
      <w:r>
        <w:t xml:space="preserve"> на различные каналы восприятия информации</w:t>
      </w:r>
      <w:r>
        <w:rPr>
          <w:szCs w:val="28"/>
        </w:rPr>
        <w:t>;</w:t>
      </w:r>
      <w:proofErr w:type="gramEnd"/>
      <w:r>
        <w:t xml:space="preserve"> </w:t>
      </w:r>
      <w:proofErr w:type="gramStart"/>
      <w:r>
        <w:t xml:space="preserve">наличие средств </w:t>
      </w:r>
      <w:r w:rsidRPr="00540EF4">
        <w:t>автоматиз</w:t>
      </w:r>
      <w:r>
        <w:t>ации</w:t>
      </w:r>
      <w:r w:rsidRPr="00540EF4">
        <w:t xml:space="preserve"> контрол</w:t>
      </w:r>
      <w:r>
        <w:t>я</w:t>
      </w:r>
      <w:r w:rsidRPr="00540EF4">
        <w:t xml:space="preserve"> и самоконтрол</w:t>
      </w:r>
      <w:r>
        <w:t>я</w:t>
      </w:r>
      <w:r w:rsidRPr="00540EF4">
        <w:t xml:space="preserve"> умений иноязычного общения</w:t>
      </w:r>
      <w:r>
        <w:t xml:space="preserve">; </w:t>
      </w:r>
      <w:r w:rsidRPr="0088162F">
        <w:t>наличие в комплекте средств, обеспечивающих автоматизированный перевод лексических един</w:t>
      </w:r>
      <w:r>
        <w:t xml:space="preserve">иц и грамматических конструкций; наличие </w:t>
      </w:r>
      <w:r w:rsidRPr="00540EF4">
        <w:t>электронно</w:t>
      </w:r>
      <w:r>
        <w:t>го</w:t>
      </w:r>
      <w:r w:rsidRPr="00540EF4">
        <w:t xml:space="preserve"> учебно</w:t>
      </w:r>
      <w:r>
        <w:t>го</w:t>
      </w:r>
      <w:r w:rsidRPr="00540EF4">
        <w:t xml:space="preserve"> средств</w:t>
      </w:r>
      <w:r>
        <w:t>а,</w:t>
      </w:r>
      <w:r w:rsidRPr="00555C84">
        <w:t xml:space="preserve"> </w:t>
      </w:r>
      <w:r>
        <w:rPr>
          <w:szCs w:val="28"/>
        </w:rPr>
        <w:t>обеспечивающего создание структурированной аутентичной информации</w:t>
      </w:r>
      <w:r>
        <w:t xml:space="preserve">) и педагогико-эргономические </w:t>
      </w:r>
      <w:r w:rsidRPr="006B3A4C">
        <w:t>требования</w:t>
      </w:r>
      <w:r>
        <w:t xml:space="preserve"> (возможность </w:t>
      </w:r>
      <w:r w:rsidRPr="00540EF4">
        <w:t>настройки компонентов</w:t>
      </w:r>
      <w:r>
        <w:t xml:space="preserve"> </w:t>
      </w:r>
      <w:r w:rsidRPr="00713995">
        <w:t>комплекта</w:t>
      </w:r>
      <w:r w:rsidRPr="00540EF4">
        <w:t xml:space="preserve"> к индивидуальным особенностям пользователя;</w:t>
      </w:r>
      <w:r>
        <w:t xml:space="preserve"> </w:t>
      </w:r>
      <w:r>
        <w:lastRenderedPageBreak/>
        <w:t>предоставление возможности  заполнения электронных форм лексического материала и шаблонов грамматических конструкций</w:t>
      </w:r>
      <w:r w:rsidRPr="00540EF4">
        <w:t>;</w:t>
      </w:r>
      <w:proofErr w:type="gramEnd"/>
      <w:r>
        <w:t xml:space="preserve"> удобство</w:t>
      </w:r>
      <w:r w:rsidRPr="00540EF4">
        <w:t xml:space="preserve"> расположения элементов </w:t>
      </w:r>
      <w:proofErr w:type="spellStart"/>
      <w:r w:rsidRPr="00540EF4">
        <w:t>полилог</w:t>
      </w:r>
      <w:r>
        <w:t>ов</w:t>
      </w:r>
      <w:proofErr w:type="spellEnd"/>
      <w:r>
        <w:t xml:space="preserve"> и диалогов</w:t>
      </w:r>
      <w:r w:rsidRPr="00540EF4">
        <w:t xml:space="preserve"> на экране</w:t>
      </w:r>
      <w:r>
        <w:t xml:space="preserve">; </w:t>
      </w:r>
      <w:r w:rsidRPr="00540EF4">
        <w:t>выделени</w:t>
      </w:r>
      <w:r>
        <w:t xml:space="preserve">е </w:t>
      </w:r>
      <w:r w:rsidRPr="00540EF4">
        <w:t>новых грамматических конструкций или лексических единиц и фраз;</w:t>
      </w:r>
      <w:r>
        <w:t xml:space="preserve"> </w:t>
      </w:r>
      <w:r w:rsidRPr="00540EF4">
        <w:t>звуково</w:t>
      </w:r>
      <w:r>
        <w:t>е</w:t>
      </w:r>
      <w:r w:rsidRPr="00540EF4">
        <w:t xml:space="preserve"> сопровождени</w:t>
      </w:r>
      <w:r>
        <w:t xml:space="preserve">е </w:t>
      </w:r>
      <w:proofErr w:type="spellStart"/>
      <w:r>
        <w:t>полилогов</w:t>
      </w:r>
      <w:proofErr w:type="spellEnd"/>
      <w:r>
        <w:t xml:space="preserve"> и диалогов, позволяющих развивать </w:t>
      </w:r>
      <w:proofErr w:type="spellStart"/>
      <w:r>
        <w:t>слухо</w:t>
      </w:r>
      <w:proofErr w:type="spellEnd"/>
      <w:r>
        <w:t xml:space="preserve">-моторные навыки обучающихся) </w:t>
      </w:r>
      <w:r w:rsidRPr="00540EF4">
        <w:t xml:space="preserve">к </w:t>
      </w:r>
      <w:r>
        <w:t xml:space="preserve">учебным, методическим и электронным </w:t>
      </w:r>
      <w:r w:rsidRPr="00466853">
        <w:rPr>
          <w:szCs w:val="28"/>
        </w:rPr>
        <w:t>средств</w:t>
      </w:r>
      <w:r>
        <w:rPr>
          <w:szCs w:val="28"/>
        </w:rPr>
        <w:t xml:space="preserve">ам, обеспечивающим </w:t>
      </w:r>
      <w:r>
        <w:t>развитие</w:t>
      </w:r>
      <w:r w:rsidRPr="00E85E1C">
        <w:t xml:space="preserve"> коммуникативных умений</w:t>
      </w:r>
      <w:r w:rsidRPr="00960334">
        <w:t xml:space="preserve"> </w:t>
      </w:r>
      <w:r>
        <w:rPr>
          <w:szCs w:val="28"/>
        </w:rPr>
        <w:t>иноязычного общения</w:t>
      </w:r>
      <w:r>
        <w:t xml:space="preserve">. </w:t>
      </w:r>
    </w:p>
    <w:p w:rsidR="006B3A4C" w:rsidRPr="00954031" w:rsidRDefault="006B3A4C" w:rsidP="006B3A4C">
      <w:pPr>
        <w:rPr>
          <w:szCs w:val="28"/>
        </w:rPr>
      </w:pPr>
      <w:r>
        <w:rPr>
          <w:szCs w:val="28"/>
        </w:rPr>
        <w:t>4</w:t>
      </w:r>
      <w:r w:rsidRPr="00465589">
        <w:rPr>
          <w:szCs w:val="28"/>
        </w:rPr>
        <w:t xml:space="preserve">. </w:t>
      </w:r>
      <w:proofErr w:type="gramStart"/>
      <w:r w:rsidRPr="00465589">
        <w:t>Обоснованы</w:t>
      </w:r>
      <w:r>
        <w:t xml:space="preserve"> и сформулированы следующие </w:t>
      </w:r>
      <w:r w:rsidRPr="00465589">
        <w:t xml:space="preserve">принципы </w:t>
      </w:r>
      <w:r>
        <w:t xml:space="preserve">формирования </w:t>
      </w:r>
      <w:r>
        <w:rPr>
          <w:szCs w:val="28"/>
        </w:rPr>
        <w:t xml:space="preserve">комплекта </w:t>
      </w:r>
      <w:r>
        <w:t xml:space="preserve">учебно-методических и электронных </w:t>
      </w:r>
      <w:r w:rsidRPr="00466853">
        <w:rPr>
          <w:szCs w:val="28"/>
        </w:rPr>
        <w:t>средств</w:t>
      </w:r>
      <w:r w:rsidRPr="00AC252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AC2528">
        <w:rPr>
          <w:szCs w:val="28"/>
        </w:rPr>
        <w:t xml:space="preserve">развития коммуникативных умений </w:t>
      </w:r>
      <w:r>
        <w:rPr>
          <w:szCs w:val="28"/>
        </w:rPr>
        <w:t>иноязычного общения</w:t>
      </w:r>
      <w:r w:rsidRPr="00465589">
        <w:t xml:space="preserve">: </w:t>
      </w:r>
      <w:r w:rsidRPr="00616FF1">
        <w:t>автоматизац</w:t>
      </w:r>
      <w:r w:rsidRPr="006B3A4C">
        <w:t>ии</w:t>
      </w:r>
      <w:r>
        <w:t xml:space="preserve"> </w:t>
      </w:r>
      <w:r w:rsidRPr="00616FF1">
        <w:t>информационной деятельности и информационного взаимодействия в процессе организации и осуществления иноязычного общения</w:t>
      </w:r>
      <w:r>
        <w:t xml:space="preserve">; </w:t>
      </w:r>
      <w:r w:rsidRPr="00540EF4">
        <w:t>обеспечени</w:t>
      </w:r>
      <w:r w:rsidRPr="006B3A4C">
        <w:t>я</w:t>
      </w:r>
      <w:r w:rsidRPr="00540EF4">
        <w:t xml:space="preserve"> технико-технологической и содержательно-методической поддержки всех стадий развития коммуникати</w:t>
      </w:r>
      <w:r>
        <w:t>вных умений иноязычного общения; компьютерн</w:t>
      </w:r>
      <w:r w:rsidRPr="006B3A4C">
        <w:t>ой</w:t>
      </w:r>
      <w:r>
        <w:t xml:space="preserve"> </w:t>
      </w:r>
      <w:r w:rsidRPr="00540EF4">
        <w:t>визуализац</w:t>
      </w:r>
      <w:r w:rsidRPr="006B3A4C">
        <w:t>ии</w:t>
      </w:r>
      <w:r>
        <w:t xml:space="preserve"> </w:t>
      </w:r>
      <w:r w:rsidRPr="00540EF4">
        <w:t>реальных ситуаций иноязычного общения</w:t>
      </w:r>
      <w:r>
        <w:rPr>
          <w:szCs w:val="28"/>
        </w:rPr>
        <w:t>;</w:t>
      </w:r>
      <w:r w:rsidRPr="00540EF4">
        <w:t xml:space="preserve"> </w:t>
      </w:r>
      <w:r>
        <w:t>интерактивн</w:t>
      </w:r>
      <w:r w:rsidRPr="006B3A4C">
        <w:t>ого</w:t>
      </w:r>
      <w:r>
        <w:t xml:space="preserve"> предоставлени</w:t>
      </w:r>
      <w:r w:rsidRPr="006B3A4C">
        <w:t>я</w:t>
      </w:r>
      <w:r>
        <w:t xml:space="preserve"> иноязычного материала.</w:t>
      </w:r>
      <w:proofErr w:type="gramEnd"/>
      <w:r w:rsidRPr="001F523C">
        <w:rPr>
          <w:szCs w:val="28"/>
        </w:rPr>
        <w:t xml:space="preserve"> </w:t>
      </w:r>
      <w:r>
        <w:rPr>
          <w:szCs w:val="28"/>
        </w:rPr>
        <w:t xml:space="preserve">На основе принципов и требований разработана структура </w:t>
      </w:r>
      <w:r w:rsidRPr="00AC2528">
        <w:rPr>
          <w:szCs w:val="28"/>
        </w:rPr>
        <w:t>комплект</w:t>
      </w:r>
      <w:r>
        <w:rPr>
          <w:szCs w:val="28"/>
        </w:rPr>
        <w:t>а</w:t>
      </w:r>
      <w:r w:rsidRPr="00CC5C8D">
        <w:rPr>
          <w:i/>
          <w:iCs/>
        </w:rPr>
        <w:t xml:space="preserve">, </w:t>
      </w:r>
      <w:r>
        <w:t>содержащ</w:t>
      </w:r>
      <w:r w:rsidRPr="006B3A4C">
        <w:t>ая</w:t>
      </w:r>
      <w:r>
        <w:t xml:space="preserve"> и</w:t>
      </w:r>
      <w:r w:rsidRPr="00CC5C8D">
        <w:t>нвар</w:t>
      </w:r>
      <w:r w:rsidRPr="00CC5C8D">
        <w:t>и</w:t>
      </w:r>
      <w:r w:rsidRPr="00CC5C8D">
        <w:t>антн</w:t>
      </w:r>
      <w:r>
        <w:t>ую</w:t>
      </w:r>
      <w:r w:rsidRPr="00CC5C8D">
        <w:t xml:space="preserve"> часть,</w:t>
      </w:r>
      <w:r>
        <w:t xml:space="preserve"> которая</w:t>
      </w:r>
      <w:r w:rsidRPr="00CC5C8D">
        <w:t xml:space="preserve"> использ</w:t>
      </w:r>
      <w:r w:rsidRPr="006B3A4C">
        <w:t>ует</w:t>
      </w:r>
      <w:r>
        <w:t>ся</w:t>
      </w:r>
      <w:r w:rsidRPr="00CC5C8D">
        <w:t xml:space="preserve"> на всех четырех стадиях развития коммуникати</w:t>
      </w:r>
      <w:r w:rsidRPr="00CC5C8D">
        <w:t>в</w:t>
      </w:r>
      <w:r w:rsidRPr="00CC5C8D">
        <w:t>ных умений иноязычного общения, и вариативные части,</w:t>
      </w:r>
      <w:r>
        <w:t xml:space="preserve"> которые</w:t>
      </w:r>
      <w:r w:rsidRPr="00CC5C8D">
        <w:t xml:space="preserve"> использу</w:t>
      </w:r>
      <w:r>
        <w:t>ются</w:t>
      </w:r>
      <w:r w:rsidRPr="00CC5C8D">
        <w:t xml:space="preserve"> только на определенной стадии развития этих умений</w:t>
      </w:r>
      <w:r>
        <w:t>.</w:t>
      </w:r>
    </w:p>
    <w:p w:rsidR="006B3A4C" w:rsidRDefault="006B3A4C" w:rsidP="006B3A4C">
      <w:r>
        <w:rPr>
          <w:szCs w:val="28"/>
        </w:rPr>
        <w:t>5. В</w:t>
      </w:r>
      <w:r>
        <w:t xml:space="preserve">ыявлено методическое и функциональное назначение компонента комплекта, </w:t>
      </w:r>
      <w:r>
        <w:rPr>
          <w:szCs w:val="28"/>
        </w:rPr>
        <w:t>обеспечивающ</w:t>
      </w:r>
      <w:r w:rsidRPr="006B3A4C">
        <w:rPr>
          <w:szCs w:val="28"/>
        </w:rPr>
        <w:t>его</w:t>
      </w:r>
      <w:r>
        <w:rPr>
          <w:szCs w:val="28"/>
        </w:rPr>
        <w:t xml:space="preserve"> создание структурированной аутентичной информации.</w:t>
      </w:r>
      <w:r>
        <w:t xml:space="preserve"> </w:t>
      </w:r>
      <w:proofErr w:type="gramStart"/>
      <w:r>
        <w:t xml:space="preserve">Разработана структура </w:t>
      </w:r>
      <w:r>
        <w:rPr>
          <w:szCs w:val="28"/>
        </w:rPr>
        <w:t>электронного учебного средства</w:t>
      </w:r>
      <w:r w:rsidRPr="0030262A">
        <w:rPr>
          <w:szCs w:val="28"/>
        </w:rPr>
        <w:t xml:space="preserve"> </w:t>
      </w:r>
      <w:r>
        <w:rPr>
          <w:szCs w:val="28"/>
        </w:rPr>
        <w:t>как компонента комплекта, в которой отражены</w:t>
      </w:r>
      <w:r>
        <w:t xml:space="preserve"> четыре блока, соответствующие стадиям развития коммуникативных умений: ознакомление (</w:t>
      </w:r>
      <w:r w:rsidRPr="00CC5C8D">
        <w:t xml:space="preserve">содержит </w:t>
      </w:r>
      <w:proofErr w:type="spellStart"/>
      <w:r w:rsidRPr="00CC5C8D">
        <w:t>гипермедийную</w:t>
      </w:r>
      <w:proofErr w:type="spellEnd"/>
      <w:r w:rsidRPr="00CC5C8D">
        <w:t xml:space="preserve"> лингвострановедческую учебную информацию с возможностью предоставления автоматизир</w:t>
      </w:r>
      <w:r w:rsidRPr="00CC5C8D">
        <w:t>о</w:t>
      </w:r>
      <w:r w:rsidRPr="00CC5C8D">
        <w:t>ванного контекстно</w:t>
      </w:r>
      <w:r>
        <w:t>го перевода лексических единиц, «</w:t>
      </w:r>
      <w:r w:rsidRPr="00CC5C8D">
        <w:t>запуска</w:t>
      </w:r>
      <w:r>
        <w:t>»</w:t>
      </w:r>
      <w:r w:rsidRPr="00CC5C8D">
        <w:t xml:space="preserve"> презентаций, содержащих готовые учебные пр</w:t>
      </w:r>
      <w:r w:rsidRPr="00CC5C8D">
        <w:t>о</w:t>
      </w:r>
      <w:r w:rsidRPr="00CC5C8D">
        <w:t>екты на английском языке</w:t>
      </w:r>
      <w:r>
        <w:t>), тренировка (</w:t>
      </w:r>
      <w:r w:rsidRPr="00CC5C8D">
        <w:t>содержит тренировочные зад</w:t>
      </w:r>
      <w:r w:rsidRPr="00CC5C8D">
        <w:t>а</w:t>
      </w:r>
      <w:r w:rsidRPr="00CC5C8D">
        <w:t>ния с возможностью получ</w:t>
      </w:r>
      <w:r>
        <w:t xml:space="preserve">ения автоматизированной помощи, </w:t>
      </w:r>
      <w:r w:rsidRPr="00CC5C8D">
        <w:t>комм</w:t>
      </w:r>
      <w:r w:rsidRPr="00CC5C8D">
        <w:t>у</w:t>
      </w:r>
      <w:r w:rsidRPr="00CC5C8D">
        <w:t>никативные грамматические конструкции</w:t>
      </w:r>
      <w:r>
        <w:t>,</w:t>
      </w:r>
      <w:r w:rsidRPr="00CC5C8D">
        <w:t xml:space="preserve"> готовые шаблоны презентаций с возможностью выбора лексического</w:t>
      </w:r>
      <w:proofErr w:type="gramEnd"/>
      <w:r w:rsidRPr="00CC5C8D">
        <w:t xml:space="preserve"> </w:t>
      </w:r>
      <w:proofErr w:type="gramStart"/>
      <w:r w:rsidRPr="00CC5C8D">
        <w:t>комме</w:t>
      </w:r>
      <w:r w:rsidRPr="00CC5C8D">
        <w:t>н</w:t>
      </w:r>
      <w:r w:rsidRPr="00CC5C8D">
        <w:t>тария к видеофрагментам</w:t>
      </w:r>
      <w:r>
        <w:t>, представленные в электронном виде), применение (</w:t>
      </w:r>
      <w:r w:rsidRPr="00CC5C8D">
        <w:t xml:space="preserve">предоставляет возможность </w:t>
      </w:r>
      <w:r>
        <w:t>«</w:t>
      </w:r>
      <w:r w:rsidRPr="00CC5C8D">
        <w:t>запуска</w:t>
      </w:r>
      <w:r>
        <w:t>»</w:t>
      </w:r>
      <w:r w:rsidRPr="00CC5C8D">
        <w:t xml:space="preserve"> приложений для создания электронных форм лексического материала и шабл</w:t>
      </w:r>
      <w:r>
        <w:t>онов грамматических конструкций,</w:t>
      </w:r>
      <w:r w:rsidRPr="00CC5C8D">
        <w:t xml:space="preserve"> программ пр</w:t>
      </w:r>
      <w:r w:rsidRPr="00CC5C8D">
        <w:t>е</w:t>
      </w:r>
      <w:r w:rsidRPr="00CC5C8D">
        <w:t>зентационной графики</w:t>
      </w:r>
      <w:r w:rsidRPr="00AD00EC">
        <w:t xml:space="preserve"> </w:t>
      </w:r>
      <w:r w:rsidRPr="006B3A4C">
        <w:t>для</w:t>
      </w:r>
      <w:r>
        <w:t xml:space="preserve"> </w:t>
      </w:r>
      <w:r w:rsidRPr="00E2254F">
        <w:t xml:space="preserve">осуществления информационной деятельности по </w:t>
      </w:r>
      <w:r>
        <w:t>созданию</w:t>
      </w:r>
      <w:r w:rsidRPr="00E2254F">
        <w:t xml:space="preserve"> электронных </w:t>
      </w:r>
      <w:proofErr w:type="spellStart"/>
      <w:r w:rsidRPr="00E2254F">
        <w:t>полилогов</w:t>
      </w:r>
      <w:proofErr w:type="spellEnd"/>
      <w:r w:rsidRPr="00E2254F">
        <w:t xml:space="preserve"> и диалогов</w:t>
      </w:r>
      <w:r w:rsidRPr="00CC5C8D">
        <w:t xml:space="preserve"> и </w:t>
      </w:r>
      <w:r>
        <w:t>др.), контроль (</w:t>
      </w:r>
      <w:r w:rsidRPr="00CC5C8D">
        <w:t xml:space="preserve">содержит </w:t>
      </w:r>
      <w:r w:rsidRPr="00CC5C8D">
        <w:lastRenderedPageBreak/>
        <w:t>электронные тесты различных типов с возможностью сохранения результатов тестирования в лингвометодич</w:t>
      </w:r>
      <w:r w:rsidRPr="00CC5C8D">
        <w:t>е</w:t>
      </w:r>
      <w:r w:rsidRPr="00CC5C8D">
        <w:t>ск</w:t>
      </w:r>
      <w:r>
        <w:t>ой</w:t>
      </w:r>
      <w:r w:rsidRPr="00CC5C8D">
        <w:t xml:space="preserve"> баз</w:t>
      </w:r>
      <w:r>
        <w:t>е</w:t>
      </w:r>
      <w:r w:rsidRPr="00CC5C8D">
        <w:t xml:space="preserve"> данных</w:t>
      </w:r>
      <w:r>
        <w:t xml:space="preserve">). </w:t>
      </w:r>
      <w:proofErr w:type="gramEnd"/>
    </w:p>
    <w:p w:rsidR="006B3A4C" w:rsidRDefault="006B3A4C" w:rsidP="006B3A4C">
      <w:pPr>
        <w:rPr>
          <w:szCs w:val="28"/>
        </w:rPr>
      </w:pPr>
      <w:r>
        <w:t xml:space="preserve">6. </w:t>
      </w:r>
      <w:proofErr w:type="gramStart"/>
      <w:r>
        <w:t xml:space="preserve">Разработаны </w:t>
      </w:r>
      <w:r>
        <w:rPr>
          <w:szCs w:val="28"/>
        </w:rPr>
        <w:t>м</w:t>
      </w:r>
      <w:r>
        <w:t xml:space="preserve">етодические рекомендации по использованию </w:t>
      </w:r>
      <w:r>
        <w:rPr>
          <w:szCs w:val="28"/>
        </w:rPr>
        <w:t xml:space="preserve">комплекта </w:t>
      </w:r>
      <w:r>
        <w:t xml:space="preserve">учебно-методических и электронных </w:t>
      </w:r>
      <w:r w:rsidRPr="00466853">
        <w:rPr>
          <w:szCs w:val="28"/>
        </w:rPr>
        <w:t>средств</w:t>
      </w:r>
      <w:r w:rsidRPr="00AC252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AC2528">
        <w:rPr>
          <w:szCs w:val="28"/>
        </w:rPr>
        <w:t xml:space="preserve">развития коммуникативных умений </w:t>
      </w:r>
      <w:r>
        <w:rPr>
          <w:szCs w:val="28"/>
        </w:rPr>
        <w:t>иноязычного общения, содержащие описан</w:t>
      </w:r>
      <w:r w:rsidRPr="006B3A4C">
        <w:rPr>
          <w:szCs w:val="28"/>
        </w:rPr>
        <w:t>ия</w:t>
      </w:r>
      <w:r>
        <w:rPr>
          <w:szCs w:val="28"/>
        </w:rPr>
        <w:t xml:space="preserve"> </w:t>
      </w:r>
      <w:r w:rsidRPr="00224B5B">
        <w:rPr>
          <w:szCs w:val="28"/>
        </w:rPr>
        <w:t>организационных форм</w:t>
      </w:r>
      <w:r>
        <w:rPr>
          <w:szCs w:val="28"/>
        </w:rPr>
        <w:t xml:space="preserve"> </w:t>
      </w:r>
      <w:r w:rsidRPr="00224B5B">
        <w:rPr>
          <w:szCs w:val="28"/>
        </w:rPr>
        <w:t xml:space="preserve"> и методов обучения </w:t>
      </w:r>
      <w:r>
        <w:rPr>
          <w:szCs w:val="28"/>
        </w:rPr>
        <w:t>с использованием</w:t>
      </w:r>
      <w:r w:rsidRPr="00224B5B">
        <w:rPr>
          <w:szCs w:val="28"/>
        </w:rPr>
        <w:t xml:space="preserve"> ко</w:t>
      </w:r>
      <w:r>
        <w:rPr>
          <w:szCs w:val="28"/>
        </w:rPr>
        <w:t xml:space="preserve">мплекта; описание этапов разработки и структуры авторских презентаций; рекомендации по </w:t>
      </w:r>
      <w:r w:rsidRPr="00224B5B">
        <w:rPr>
          <w:szCs w:val="28"/>
        </w:rPr>
        <w:t xml:space="preserve">использованию </w:t>
      </w:r>
      <w:r>
        <w:rPr>
          <w:szCs w:val="28"/>
        </w:rPr>
        <w:t xml:space="preserve">электронных средств, входящих в инвариантную и вариативные части комплекта, </w:t>
      </w:r>
      <w:r w:rsidRPr="00224B5B">
        <w:rPr>
          <w:szCs w:val="28"/>
        </w:rPr>
        <w:t>на каждой из стадий развития коммуникативных умений</w:t>
      </w:r>
      <w:r>
        <w:rPr>
          <w:szCs w:val="28"/>
        </w:rPr>
        <w:t xml:space="preserve">. </w:t>
      </w:r>
      <w:proofErr w:type="gramEnd"/>
    </w:p>
    <w:p w:rsidR="006B3A4C" w:rsidRDefault="006B3A4C" w:rsidP="006B3A4C">
      <w:r>
        <w:t xml:space="preserve">Проведен педагогический эксперимент, который показал, что обучение с использованием разработанного комплекта обеспечивает достижение заданного уровня сформированности коммуникативных умений иноязычного общения, </w:t>
      </w:r>
      <w:r>
        <w:rPr>
          <w:rStyle w:val="a8"/>
          <w:sz w:val="28"/>
          <w:szCs w:val="28"/>
        </w:rPr>
        <w:t>о чем свидетельствует рост качества знаний (</w:t>
      </w:r>
      <w:r>
        <w:t>36,1</w:t>
      </w:r>
      <w:r w:rsidRPr="006B3A4C">
        <w:t>%)</w:t>
      </w:r>
      <w:r w:rsidRPr="006B3A4C">
        <w:rPr>
          <w:rStyle w:val="a8"/>
          <w:sz w:val="28"/>
          <w:szCs w:val="28"/>
        </w:rPr>
        <w:t xml:space="preserve">, подтвержденный результатами контрольного теста и учебного проекта, </w:t>
      </w:r>
      <w:r w:rsidRPr="006B3A4C">
        <w:t>статистическая обработка которых осуществлялась по критерию χ</w:t>
      </w:r>
      <w:r w:rsidRPr="006B3A4C">
        <w:rPr>
          <w:vertAlign w:val="superscript"/>
        </w:rPr>
        <w:t>2</w:t>
      </w:r>
      <w:r w:rsidRPr="006B3A4C">
        <w:t xml:space="preserve">, </w:t>
      </w:r>
      <w:r w:rsidRPr="006B3A4C">
        <w:rPr>
          <w:rStyle w:val="a8"/>
          <w:sz w:val="28"/>
          <w:szCs w:val="28"/>
        </w:rPr>
        <w:t>в контрольной</w:t>
      </w:r>
      <w:r>
        <w:rPr>
          <w:rStyle w:val="a8"/>
          <w:sz w:val="28"/>
          <w:szCs w:val="28"/>
        </w:rPr>
        <w:t xml:space="preserve"> (</w:t>
      </w:r>
      <w:r>
        <w:t>К</w:t>
      </w:r>
      <w:r>
        <w:rPr>
          <w:vertAlign w:val="subscript"/>
        </w:rPr>
        <w:t>зн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ср.</w:t>
      </w:r>
      <w:r>
        <w:t xml:space="preserve">=0,608) </w:t>
      </w:r>
      <w:r>
        <w:rPr>
          <w:rStyle w:val="a8"/>
          <w:sz w:val="28"/>
          <w:szCs w:val="28"/>
        </w:rPr>
        <w:t>и экспериментальной группах (</w:t>
      </w:r>
      <w:r>
        <w:t>К</w:t>
      </w:r>
      <w:r>
        <w:rPr>
          <w:vertAlign w:val="subscript"/>
        </w:rPr>
        <w:t>зн.Эср.</w:t>
      </w:r>
      <w:r>
        <w:t xml:space="preserve">=0,828). </w:t>
      </w:r>
    </w:p>
    <w:p w:rsidR="006B3A4C" w:rsidRDefault="006B3A4C" w:rsidP="006B3A4C"/>
    <w:p w:rsidR="006B3A4C" w:rsidRDefault="006B3A4C" w:rsidP="006B3A4C">
      <w:r w:rsidRPr="006B3A4C">
        <w:t>Основные положения диссертационного исследования отражены в 8 публикациях.</w:t>
      </w:r>
    </w:p>
    <w:p w:rsidR="006B3A4C" w:rsidRDefault="006B3A4C" w:rsidP="006B3A4C">
      <w:pPr>
        <w:rPr>
          <w:i/>
        </w:rPr>
      </w:pPr>
      <w:r w:rsidRPr="00F43B2C">
        <w:rPr>
          <w:i/>
        </w:rPr>
        <w:t>Публикации в периодических изданиях, рекомендованных</w:t>
      </w:r>
      <w:r>
        <w:rPr>
          <w:i/>
        </w:rPr>
        <w:t xml:space="preserve"> </w:t>
      </w:r>
      <w:r w:rsidRPr="00F43B2C">
        <w:rPr>
          <w:i/>
        </w:rPr>
        <w:t>ВАК РФ: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>Буренкова Д.Ю. Принципы формирования комплекта учебно-методических и электронных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развития коммуникативных умений иноязычного общения</w:t>
      </w:r>
      <w:r w:rsidRPr="00DB11B8">
        <w:rPr>
          <w:szCs w:val="28"/>
        </w:rPr>
        <w:t xml:space="preserve">// </w:t>
      </w:r>
      <w:r>
        <w:rPr>
          <w:szCs w:val="28"/>
        </w:rPr>
        <w:t>Информатика и образование – 2008.- № 5 – С. 121-123.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>Буренкова Д.Ю.  Совершенствование методики обучения английскому языку у студентов экономических специальностей на базе средств ИКТ// Информатика и образование – 2006.</w:t>
      </w:r>
      <w:r>
        <w:rPr>
          <w:szCs w:val="28"/>
        </w:rPr>
        <w:noBreakHyphen/>
        <w:t xml:space="preserve"> № 12 – С. 97-99.</w:t>
      </w:r>
    </w:p>
    <w:p w:rsidR="006B3A4C" w:rsidRPr="00C02061" w:rsidRDefault="006B3A4C" w:rsidP="006B3A4C">
      <w:pPr>
        <w:rPr>
          <w:i/>
        </w:rPr>
      </w:pPr>
      <w:r w:rsidRPr="00C02061">
        <w:rPr>
          <w:i/>
        </w:rPr>
        <w:t>Статьи: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 xml:space="preserve">Буренкова Д.Ю. Актуальность использования информационных технологий в процессе интенсификации обучения иностранным языкам студентов неязыковых вузов// Состояние и перспективы развития инновационной деятельности в области сервиса поволжского региона: Региональная научно-практическая конференция. </w:t>
      </w:r>
      <w:r>
        <w:rPr>
          <w:szCs w:val="28"/>
        </w:rPr>
        <w:noBreakHyphen/>
        <w:t xml:space="preserve"> Тольятти</w:t>
      </w:r>
      <w:r w:rsidRPr="006B3A4C">
        <w:rPr>
          <w:szCs w:val="28"/>
        </w:rPr>
        <w:t>, 2</w:t>
      </w:r>
      <w:r>
        <w:rPr>
          <w:szCs w:val="28"/>
        </w:rPr>
        <w:t>004. – С.134-136.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 xml:space="preserve">Буренкова Д.Ю. Использование обучающих программ на </w:t>
      </w:r>
      <w:r>
        <w:rPr>
          <w:szCs w:val="28"/>
          <w:lang w:val="en-US"/>
        </w:rPr>
        <w:t>CD</w:t>
      </w:r>
      <w:r>
        <w:rPr>
          <w:szCs w:val="28"/>
        </w:rPr>
        <w:t>-</w:t>
      </w:r>
      <w:r>
        <w:rPr>
          <w:szCs w:val="28"/>
          <w:lang w:val="en-US"/>
        </w:rPr>
        <w:t>ROM</w:t>
      </w:r>
      <w:r>
        <w:rPr>
          <w:szCs w:val="28"/>
        </w:rPr>
        <w:t xml:space="preserve"> при обучении иностранным языкам// Актуальные проблемы современного социально-экономического развития: образование, наука, производство: Министерство образования и науки России. Самарский </w:t>
      </w:r>
      <w:r>
        <w:rPr>
          <w:szCs w:val="28"/>
        </w:rPr>
        <w:lastRenderedPageBreak/>
        <w:t>научный центр Российской академии наук. Правительство Самарской области. НОУ ВПО «Международный институт рынка». Международная научно-практическая конференция. – Самара, 2004. – С. 52-53.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 xml:space="preserve">Буренкова Д.Ю. Инновационные  </w:t>
      </w:r>
      <w:proofErr w:type="gramStart"/>
      <w:r>
        <w:rPr>
          <w:szCs w:val="28"/>
        </w:rPr>
        <w:t>методические подходы</w:t>
      </w:r>
      <w:proofErr w:type="gramEnd"/>
      <w:r>
        <w:rPr>
          <w:szCs w:val="28"/>
        </w:rPr>
        <w:t>, используемые при обучении иностранным языкам в условиях информатизации образования// Актуальные проблемы современного социально-экономического развития: образование, наука, производство: Международная научно-практическая конференция. – Самара, 2004. – С. 93-95.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>Буренкова Д.Ю. Информационные технологии как один из источников активности, определяющий мотивацию учебно-</w:t>
      </w:r>
      <w:proofErr w:type="spellStart"/>
      <w:r>
        <w:rPr>
          <w:szCs w:val="28"/>
        </w:rPr>
        <w:t>позновательной</w:t>
      </w:r>
      <w:proofErr w:type="spellEnd"/>
      <w:r>
        <w:rPr>
          <w:szCs w:val="28"/>
        </w:rPr>
        <w:t xml:space="preserve"> деятельности</w:t>
      </w:r>
      <w:r w:rsidRPr="006B3A4C">
        <w:rPr>
          <w:szCs w:val="28"/>
        </w:rPr>
        <w:t>,</w:t>
      </w:r>
      <w:r>
        <w:rPr>
          <w:szCs w:val="28"/>
        </w:rPr>
        <w:t xml:space="preserve"> и основа для формирования межкультурной компетенции при обучении иностранным языкам// Тезисы докладов региональной научно-практической конференции. – Тольятти, 2005. – С. 30-32.</w:t>
      </w:r>
    </w:p>
    <w:p w:rsidR="006B3A4C" w:rsidRDefault="006B3A4C" w:rsidP="006B3A4C">
      <w:pPr>
        <w:numPr>
          <w:ilvl w:val="0"/>
          <w:numId w:val="7"/>
        </w:numPr>
        <w:ind w:left="0" w:firstLine="567"/>
        <w:rPr>
          <w:szCs w:val="28"/>
        </w:rPr>
      </w:pPr>
      <w:r>
        <w:rPr>
          <w:szCs w:val="28"/>
        </w:rPr>
        <w:t xml:space="preserve">Буренкова Д.Ю. Комплексное использование электронных средств образовательного назначения для формирования коммуникативных умений профессионального иноязычного общения// </w:t>
      </w:r>
      <w:r>
        <w:rPr>
          <w:szCs w:val="28"/>
          <w:lang w:val="en-US"/>
        </w:rPr>
        <w:t>II</w:t>
      </w:r>
      <w:r>
        <w:rPr>
          <w:szCs w:val="28"/>
        </w:rPr>
        <w:t xml:space="preserve"> межрегиональная науч</w:t>
      </w:r>
      <w:proofErr w:type="gramStart"/>
      <w:r>
        <w:rPr>
          <w:szCs w:val="28"/>
        </w:rPr>
        <w:t>.-</w:t>
      </w:r>
      <w:proofErr w:type="spellStart"/>
      <w:proofErr w:type="gramEnd"/>
      <w:r>
        <w:rPr>
          <w:szCs w:val="28"/>
        </w:rPr>
        <w:t>практ</w:t>
      </w:r>
      <w:proofErr w:type="spellEnd"/>
      <w:r>
        <w:rPr>
          <w:szCs w:val="28"/>
        </w:rPr>
        <w:t>. конференция  «Информационные технологии в высшем профессиональном образовании». – Тольятти, 20</w:t>
      </w:r>
      <w:r w:rsidRPr="006B3A4C">
        <w:rPr>
          <w:szCs w:val="28"/>
        </w:rPr>
        <w:t>07</w:t>
      </w:r>
      <w:r>
        <w:rPr>
          <w:szCs w:val="28"/>
        </w:rPr>
        <w:t xml:space="preserve"> – С. 6-8.</w:t>
      </w:r>
    </w:p>
    <w:p w:rsidR="006B3A4C" w:rsidRPr="00F14BB5" w:rsidRDefault="006B3A4C" w:rsidP="006B3A4C">
      <w:pPr>
        <w:numPr>
          <w:ilvl w:val="0"/>
          <w:numId w:val="7"/>
        </w:numPr>
        <w:ind w:left="0" w:firstLine="567"/>
      </w:pPr>
      <w:r>
        <w:t>Буренкова Д.Ю.</w:t>
      </w:r>
      <w:r w:rsidRPr="00F14BB5">
        <w:t xml:space="preserve"> Методические </w:t>
      </w:r>
      <w:r>
        <w:t xml:space="preserve">аспекты комплексного использования средств ИКТ для формирования коммуникативных умений иноязычного общения//Ученые записки ИИО РАО. 2007. Вып.25. </w:t>
      </w:r>
      <w:r>
        <w:noBreakHyphen/>
        <w:t xml:space="preserve"> С. 72-75.</w:t>
      </w:r>
    </w:p>
    <w:p w:rsidR="00AE2B95" w:rsidRPr="003D19A1" w:rsidRDefault="00AE2B95" w:rsidP="00AE2B95">
      <w:pPr>
        <w:ind w:left="1134" w:hanging="1129"/>
        <w:jc w:val="center"/>
        <w:rPr>
          <w:b/>
          <w:color w:val="1F497D"/>
          <w:sz w:val="24"/>
        </w:rPr>
      </w:pPr>
      <w:r w:rsidRPr="003D19A1">
        <w:rPr>
          <w:b/>
          <w:color w:val="1F497D"/>
          <w:sz w:val="24"/>
        </w:rPr>
        <w:t>-----------------------------------------------------------------------------------------------------------------</w:t>
      </w:r>
    </w:p>
    <w:p w:rsidR="006B3A4C" w:rsidRDefault="00AE2B95" w:rsidP="00C42F16">
      <w:pPr>
        <w:ind w:left="1129" w:firstLine="0"/>
      </w:pPr>
      <w:r w:rsidRPr="003D19A1">
        <w:rPr>
          <w:noProof/>
          <w:color w:val="1F497D"/>
        </w:rPr>
        <w:pict>
          <v:shape id="_x0000_s1030" type="#_x0000_t75" style="position:absolute;left:0;text-align:left;margin-left:1.05pt;margin-top:6.15pt;width:58.5pt;height:75pt;z-index:3;mso-wrap-distance-left:2.85pt;mso-wrap-distance-top:2.85pt;mso-wrap-distance-right:8.5pt;mso-wrap-distance-bottom:2.85pt" o:allowoverlap="f" fillcolor="#1f497d" stroked="t" strokecolor="#1f497d" strokeweight=".25pt">
            <v:imagedata r:id="rId10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1" w:history="1">
        <w:r w:rsidRPr="003D19A1">
          <w:rPr>
            <w:rStyle w:val="a7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6B3A4C" w:rsidSect="006B3A4C">
      <w:footerReference w:type="even" r:id="rId12"/>
      <w:footerReference w:type="default" r:id="rId13"/>
      <w:pgSz w:w="11906" w:h="16838"/>
      <w:pgMar w:top="1134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E" w:rsidRDefault="0080467E">
      <w:pPr>
        <w:spacing w:line="240" w:lineRule="auto"/>
      </w:pPr>
      <w:r>
        <w:separator/>
      </w:r>
    </w:p>
  </w:endnote>
  <w:endnote w:type="continuationSeparator" w:id="0">
    <w:p w:rsidR="0080467E" w:rsidRDefault="00804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4C" w:rsidRDefault="006B3A4C" w:rsidP="006B3A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A4C" w:rsidRDefault="006B3A4C" w:rsidP="006B3A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4C" w:rsidRDefault="006B3A4C" w:rsidP="006B3A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F16">
      <w:rPr>
        <w:rStyle w:val="a6"/>
        <w:noProof/>
      </w:rPr>
      <w:t>21</w:t>
    </w:r>
    <w:r>
      <w:rPr>
        <w:rStyle w:val="a6"/>
      </w:rPr>
      <w:fldChar w:fldCharType="end"/>
    </w:r>
  </w:p>
  <w:p w:rsidR="006B3A4C" w:rsidRDefault="006B3A4C" w:rsidP="006B3A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E" w:rsidRDefault="0080467E">
      <w:pPr>
        <w:spacing w:line="240" w:lineRule="auto"/>
      </w:pPr>
      <w:r>
        <w:separator/>
      </w:r>
    </w:p>
  </w:footnote>
  <w:footnote w:type="continuationSeparator" w:id="0">
    <w:p w:rsidR="0080467E" w:rsidRDefault="00804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6A7"/>
    <w:multiLevelType w:val="hybridMultilevel"/>
    <w:tmpl w:val="EF8A1204"/>
    <w:lvl w:ilvl="0" w:tplc="B780471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DD29A0"/>
    <w:multiLevelType w:val="hybridMultilevel"/>
    <w:tmpl w:val="F9ACD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8F43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15118"/>
    <w:multiLevelType w:val="hybridMultilevel"/>
    <w:tmpl w:val="8ECE0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B27F9"/>
    <w:multiLevelType w:val="hybridMultilevel"/>
    <w:tmpl w:val="47BEC0D4"/>
    <w:lvl w:ilvl="0" w:tplc="B780471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27F97"/>
    <w:multiLevelType w:val="hybridMultilevel"/>
    <w:tmpl w:val="2BAA61CC"/>
    <w:lvl w:ilvl="0" w:tplc="FDBCA00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8773306"/>
    <w:multiLevelType w:val="hybridMultilevel"/>
    <w:tmpl w:val="CE1816D2"/>
    <w:lvl w:ilvl="0" w:tplc="F9CCB208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7E0C6F81"/>
    <w:multiLevelType w:val="hybridMultilevel"/>
    <w:tmpl w:val="845EB4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A4C"/>
    <w:rsid w:val="00245B3D"/>
    <w:rsid w:val="006B3A4C"/>
    <w:rsid w:val="0080467E"/>
    <w:rsid w:val="00AE2B95"/>
    <w:rsid w:val="00C42F16"/>
    <w:rsid w:val="00CB4853"/>
    <w:rsid w:val="00E2351F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4C"/>
    <w:pPr>
      <w:spacing w:line="264" w:lineRule="auto"/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B3A4C"/>
    <w:pPr>
      <w:keepNext/>
      <w:spacing w:before="240" w:after="60"/>
      <w:ind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3A4C"/>
    <w:pPr>
      <w:spacing w:after="120"/>
    </w:pPr>
  </w:style>
  <w:style w:type="paragraph" w:styleId="a4">
    <w:name w:val="header"/>
    <w:basedOn w:val="a"/>
    <w:rsid w:val="006B3A4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6B3A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3A4C"/>
  </w:style>
  <w:style w:type="paragraph" w:customStyle="1" w:styleId="10">
    <w:name w:val="Стиль1"/>
    <w:basedOn w:val="a"/>
    <w:rsid w:val="006B3A4C"/>
  </w:style>
  <w:style w:type="character" w:styleId="a7">
    <w:name w:val="Hyperlink"/>
    <w:rsid w:val="006B3A4C"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a8">
    <w:name w:val="Стиль Основной стиль Знак Знак"/>
    <w:rsid w:val="006B3A4C"/>
    <w:rPr>
      <w:rFonts w:cs="Arial"/>
      <w:sz w:val="24"/>
      <w:szCs w:val="24"/>
      <w:lang w:val="ru-RU" w:eastAsia="ru-RU" w:bidi="ar-SA"/>
    </w:rPr>
  </w:style>
  <w:style w:type="paragraph" w:customStyle="1" w:styleId="Normal">
    <w:name w:val="Normal"/>
    <w:rsid w:val="006B3A4C"/>
    <w:pPr>
      <w:widowControl w:val="0"/>
      <w:shd w:val="clear" w:color="auto" w:fill="FFFFFF"/>
      <w:spacing w:line="360" w:lineRule="auto"/>
      <w:ind w:firstLine="567"/>
      <w:jc w:val="both"/>
    </w:pPr>
    <w:rPr>
      <w:snapToGrid w:val="0"/>
      <w:color w:val="000000"/>
      <w:sz w:val="28"/>
    </w:rPr>
  </w:style>
  <w:style w:type="paragraph" w:styleId="a9">
    <w:name w:val="Title"/>
    <w:basedOn w:val="a"/>
    <w:next w:val="a"/>
    <w:link w:val="aa"/>
    <w:qFormat/>
    <w:rsid w:val="00CB48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CB485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g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и использование комплекта учебно-методических и электронных средств для развития коммуникативных умений иноязычного общения (на примере английского языка)</vt:lpstr>
    </vt:vector>
  </TitlesOfParts>
  <Company>Microsoft</Company>
  <LinksUpToDate>false</LinksUpToDate>
  <CharactersWithSpaces>41313</CharactersWithSpaces>
  <SharedDoc>false</SharedDoc>
  <HLinks>
    <vt:vector size="6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 использование комплекта учебно-методических и электронных средств для развития коммуникативных умений иноязычного общения (на примере английского языка)</dc:title>
  <dc:subject/>
  <dc:creator>portalsga.ru</dc:creator>
  <cp:keywords/>
  <dc:description/>
  <cp:lastModifiedBy>Viktor</cp:lastModifiedBy>
  <cp:revision>2</cp:revision>
  <dcterms:created xsi:type="dcterms:W3CDTF">2017-04-14T09:37:00Z</dcterms:created>
  <dcterms:modified xsi:type="dcterms:W3CDTF">2017-04-14T09:37:00Z</dcterms:modified>
</cp:coreProperties>
</file>