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11" w:rsidRPr="00F74D97" w:rsidRDefault="001E3089" w:rsidP="00F74D97">
      <w:pPr>
        <w:pStyle w:val="1"/>
        <w:jc w:val="center"/>
      </w:pPr>
      <w:r w:rsidRPr="00F74D97">
        <w:t>МАТЕМАТИКА И ИНФОРМАТИК</w:t>
      </w:r>
      <w:r w:rsidR="00E37411" w:rsidRPr="00F74D97">
        <w:t>А</w:t>
      </w:r>
    </w:p>
    <w:p w:rsidR="001E3089" w:rsidRPr="00F74D97" w:rsidRDefault="001E3089" w:rsidP="00F74D97">
      <w:pPr>
        <w:pStyle w:val="1"/>
        <w:jc w:val="center"/>
      </w:pPr>
      <w:r w:rsidRPr="00F74D97">
        <w:t>Программа общеобразовательного курса</w:t>
      </w:r>
      <w:r w:rsidR="00065D12" w:rsidRPr="00F74D97">
        <w:t xml:space="preserve"> </w:t>
      </w:r>
      <w:r w:rsidRPr="00F74D97">
        <w:t>для гуманитарных специальностей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bookmarkStart w:id="0" w:name="_GoBack"/>
      <w:bookmarkEnd w:id="0"/>
      <w:r w:rsidRPr="00F74D97">
        <w:rPr>
          <w:color w:val="000000"/>
        </w:rPr>
        <w:tab/>
      </w:r>
      <w:r w:rsidR="001E3089" w:rsidRPr="00F74D97">
        <w:rPr>
          <w:color w:val="000000"/>
        </w:rPr>
        <w:t>Настоящий проект программы составлен в соответствии с Приказом МО РФ от 14.09.99 г., N 286 "Об утверждении макетов государственных образовательных стандартов высшего профессионального образования и требований (федерального компонента) к обязательному минимуму содержания и уровня подготовки выпускников". Проект программы описывает содержание подготовки студентов по математике, информатике, применению информационных и коммуникационных технологий.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ab/>
      </w:r>
      <w:r w:rsidR="001E3089" w:rsidRPr="00F74D97">
        <w:rPr>
          <w:color w:val="000000"/>
        </w:rPr>
        <w:t>В соответствии с названным приказом МО РФ на реализацию программы на все виды учебных занятий предусмотрено не менее 300 академических часов при подготовке бакалавра и дипломированного специалиста. При подготовке дипломированного специалиста программа дополняется приложениями, ориентированными на соответствующую специальность.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i/>
          <w:iCs/>
          <w:color w:val="000000"/>
        </w:rPr>
        <w:t>Авторы:</w:t>
      </w:r>
      <w:r w:rsidRPr="00F74D97">
        <w:rPr>
          <w:color w:val="000000"/>
        </w:rPr>
        <w:t xml:space="preserve"> Глейзер Г.Д., Роберт И.В., Розов Н.Х., </w:t>
      </w:r>
      <w:proofErr w:type="spellStart"/>
      <w:r w:rsidRPr="00F74D97">
        <w:rPr>
          <w:color w:val="000000"/>
        </w:rPr>
        <w:t>Прозорова</w:t>
      </w:r>
      <w:proofErr w:type="spellEnd"/>
      <w:r w:rsidRPr="00F74D97">
        <w:rPr>
          <w:color w:val="000000"/>
        </w:rPr>
        <w:t xml:space="preserve"> Ю.А., Кошель О.В.</w:t>
      </w:r>
    </w:p>
    <w:p w:rsidR="001E3089" w:rsidRPr="00F74D97" w:rsidRDefault="001E3089" w:rsidP="00065D12">
      <w:pPr>
        <w:jc w:val="both"/>
        <w:rPr>
          <w:color w:val="000000"/>
        </w:rPr>
      </w:pP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МАТЕМАТИКА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Основные принципы разработки и реализации программы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1. Программа построена с учетом того, что математическое образование является важнейшей составляющей фундаментальной базовой подготовки выпускника УРАО. Это требование определяется ролью математики в современном мире, ее активным возрастающим проникновением во все сферы человеческой деятельности. Математика является не только мощным средством решения прикладных задач, но и универсальным языком науки, эффективным средством интеллектуального развития личности.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2. Программа ориентирована на формирование у выпускников широкого взгляда на развитие фундаментальных математических идей и концепций, целостных представлений об основных этапах становления математики, ее истории, методологии и философии.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3. Вместе с тем программа предполагает ознакомление студентов с широким кругом идей, фактов и методов из различных фундаментальных областей математики (теории множеств, числовых систем, теории функций действительного переменного, математического анализа, теории вероятностей, геометрии и др.). При этом программа ориентирует, в первую очередь, на достижение глубокого понимания сути концептуальных положений математической теории и фактов при снижении роли технических навыков математических преобразований и иных формальных манипуляций до минимально необходимого уровня.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4. В программе содержится важная практическая часть, обеспечивающая профессиональную деятельность специалиста-гуманитария: выполнение вычислений, в том числе приближенных, исследование функций и построение их графиков, измерение площадей, поверхностей и объемов тел, приложения теории вероятностей, статистические методы обработки информации, математические основы их применения. Однако </w:t>
      </w:r>
      <w:r w:rsidRPr="00F74D97">
        <w:rPr>
          <w:color w:val="000000"/>
        </w:rPr>
        <w:lastRenderedPageBreak/>
        <w:t>программа ориентирована в большей степени на формирование общего видения мировоззренческого характера, и именно этим качеством она, в первую очередь, будет способствовать профессиональному становлению специалиста гуманитарного профиля.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5. Программа ориентирована на формирование у выпускников достаточно высокой математической культуры, глубокого понимания концептуальных положений математической теории, выработку широких представлений о роли и месте математики в современной цивилизации и мировой культуре.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Программа ориентирована на активное воспитание у студентов культуры мышления (умения логически мыслить, полноценно аргументировать утверждения, не допускать ошибок в обобщениях, при использовании аналогий, проведении логических операций, классификаций, прогнозировать возможные источники ошибок и т.п.), и математического стиля мышления (его четкой расчлененности, лаконизма, скрупулезной точности символики и т.п.).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 xml:space="preserve">Содержание </w:t>
      </w:r>
      <w:proofErr w:type="gramStart"/>
      <w:r w:rsidRPr="00F74D97">
        <w:rPr>
          <w:color w:val="000000"/>
          <w:u w:val="single"/>
        </w:rPr>
        <w:t>математического</w:t>
      </w:r>
      <w:proofErr w:type="gramEnd"/>
      <w:r w:rsidRPr="00F74D97">
        <w:rPr>
          <w:color w:val="000000"/>
          <w:u w:val="single"/>
        </w:rPr>
        <w:t xml:space="preserve"> образования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1. </w:t>
      </w:r>
      <w:r w:rsidRPr="00F74D97">
        <w:rPr>
          <w:color w:val="000000"/>
          <w:u w:val="single"/>
        </w:rPr>
        <w:t>Особенности математического мышления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Математические объекты, математическая абстракция. Определение. Неопределяемые объекты. Доказательство. Роль логики. Критерии истины. Индуктивные и дедуктивные методы в математике. Метод полной математической индукции. Индукция и аналогия в математике. Классификация. Математические модели. Идеальная и реальная математика. Специфика математического творчества.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2. </w:t>
      </w:r>
      <w:r w:rsidRPr="00F74D97">
        <w:rPr>
          <w:color w:val="000000"/>
          <w:u w:val="single"/>
        </w:rPr>
        <w:t>Множества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Множества и операции над ними. Теоретико-множественная символика. Конечные и бесконечные множества. Счетные и несчетные множества. Мощность множества. Континуум. Парадоксы теории множеств. Логические задачи и круги Эйлера-Венна. Теория множеств - ветвь математики.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3. </w:t>
      </w:r>
      <w:r w:rsidRPr="00F74D97">
        <w:rPr>
          <w:color w:val="000000"/>
          <w:u w:val="single"/>
        </w:rPr>
        <w:t>Развитие понятия числа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История счета и числа. Лингвистические аспекты счета и числа. Нумерология. Натуральные, целые, рациональные, действительные числа. Комплексные числа. Числа и векторы.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4. </w:t>
      </w:r>
      <w:r w:rsidRPr="00F74D97">
        <w:rPr>
          <w:color w:val="000000"/>
          <w:u w:val="single"/>
        </w:rPr>
        <w:t>Функции. Основные понятия математического анализа и примеры их применения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Виды и примеры отображений (инъективные, </w:t>
      </w:r>
      <w:proofErr w:type="spellStart"/>
      <w:r w:rsidRPr="00F74D97">
        <w:rPr>
          <w:color w:val="000000"/>
        </w:rPr>
        <w:t>суръективные</w:t>
      </w:r>
      <w:proofErr w:type="spellEnd"/>
      <w:r w:rsidRPr="00F74D97">
        <w:rPr>
          <w:color w:val="000000"/>
        </w:rPr>
        <w:t xml:space="preserve"> и </w:t>
      </w:r>
      <w:proofErr w:type="spellStart"/>
      <w:r w:rsidRPr="00F74D97">
        <w:rPr>
          <w:color w:val="000000"/>
        </w:rPr>
        <w:t>биективные</w:t>
      </w:r>
      <w:proofErr w:type="spellEnd"/>
      <w:r w:rsidRPr="00F74D97">
        <w:rPr>
          <w:color w:val="000000"/>
        </w:rPr>
        <w:t xml:space="preserve"> отображения). Функция, график функции. Понятие предела функции. Непрерывность. Производная и интеграл, их геометрический смысл.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Обзор свойств и графиков элементарных функций. Роль и значение математики переменных величин (в естествознании, технике, гуманитарной сфере).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Дифференциальное уравнение как аппарат для построения математических моделей динамических процессов. Примеры по выбору (работа переменной силы, площади поверхностей и объемы тел, радиоактивный распад и деление ядер, поглощение света, </w:t>
      </w:r>
      <w:r w:rsidRPr="00F74D97">
        <w:rPr>
          <w:color w:val="000000"/>
        </w:rPr>
        <w:lastRenderedPageBreak/>
        <w:t>тепловые движения молекул и распределение плотности воздуха в атмосфере, электрические цепи и колебательные движения в них).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5. </w:t>
      </w:r>
      <w:r w:rsidRPr="00F74D97">
        <w:rPr>
          <w:color w:val="000000"/>
          <w:u w:val="single"/>
        </w:rPr>
        <w:t>Пространство. Методы изучения пространств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Основные этапы развития геометрии. Понятие пространства и его свойства. Кривые и поверхности; фигуры и тела. Размерность пространства. Метод координат. Аналитические методы в геометрии. Выпуклые тела. Понятие о линейном программировании. 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Аксиоматическое построение евклидовой геометрии. Геометрия Лобачевского. 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Классификация геометрий с групповой точки зрения (</w:t>
      </w:r>
      <w:proofErr w:type="spellStart"/>
      <w:r w:rsidRPr="00F74D97">
        <w:rPr>
          <w:color w:val="000000"/>
        </w:rPr>
        <w:t>эрлангенская</w:t>
      </w:r>
      <w:proofErr w:type="spellEnd"/>
      <w:r w:rsidRPr="00F74D97">
        <w:rPr>
          <w:color w:val="000000"/>
        </w:rPr>
        <w:t xml:space="preserve"> программа Ф. Клейна): движения; подобия; аффинные преобразования; проективные преобразования; топология. Группы и многообразия. Понятие комбинаторной геометрии. 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Геометрия и реальное физическое пространство.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6. </w:t>
      </w:r>
      <w:r w:rsidRPr="00F74D97">
        <w:rPr>
          <w:color w:val="000000"/>
          <w:u w:val="single"/>
        </w:rPr>
        <w:t>Комбинаторика. Вероятность. Примеры решения задач математической статистики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Элементы комбинаторики: перестановки, сочетания, размещения. Понятие вероятности как отражение свойств реального мира. Теория вероятностей - ветвь математики. Примеры приложения теории вероятностей (лотереи, страхование). Статистическое исследование реального процесса. Математическая статистика - ветвь математики. Представительная выборка, достоверность; приложение к социологическим исследованиям. Выборочное решение задач на основе готовых формул: ряды распределения; вероятность наступления событий; сложение и умножение вероятностей, формула полной вероятности; повторение испытаний; случайные величины; закон больших чисел; закон нормального распределения; основы теории выборочного метода; элементы теории корреляции; некоторые методы статистической оценки гипотез. Особенности вероятностного образа мышления.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7. </w:t>
      </w:r>
      <w:r w:rsidRPr="00F74D97">
        <w:rPr>
          <w:color w:val="000000"/>
          <w:u w:val="single"/>
        </w:rPr>
        <w:t>Фундаментальные математические концепции. История, методология и философия математики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Конечное и бесконечное. Дискретность и непрерывность. Детерминированность и случайность. Хаос и самоорганизация устойчивых структур. Математическое моделирование; исследование количественных и качественных эффектов. Краткий обзор истории математики. Математическая логика и законы мышления. Математика и психология. Математическое моделирование и теория познания. Математика как элемент человеческой культуры и цивилизации.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  <w:u w:val="single"/>
        </w:rPr>
        <w:t>Примерная тематика рефератов по математике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Роль геометрии Лобачевского в формировании пространственного мировоззрения человечества.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Проблема оценки выдвигаемых гипотез в практике прогнозирования и планирования.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Проблема решения профессиональных задач гуманитарного цикла с использованием аппарата теории вероятностей.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Применение математического моделирования для исследования динамических процессов.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Проблема кодирования числовой информации в развитии теоретической базы информатики.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lastRenderedPageBreak/>
        <w:t xml:space="preserve">Сходства и различия классической и математической логики.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Роль математики в различных областях человеческой деятельности.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Применение статистических методов при исследовании реальных процессов. 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Теория и практика  вероятностно-статистических исследований.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  <w:u w:val="single"/>
        </w:rPr>
        <w:t>Литература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i/>
          <w:iCs/>
          <w:color w:val="000000"/>
        </w:rPr>
        <w:t>Основная:</w:t>
      </w:r>
    </w:p>
    <w:p w:rsidR="001E3089" w:rsidRPr="00F74D97" w:rsidRDefault="001E3089" w:rsidP="00065D1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Г.Д., Михеев В.И.Математика. Программа общеобразовательного курса. - М.: Изд-во УРАО, 2000.-20с.</w:t>
      </w:r>
    </w:p>
    <w:p w:rsidR="001E3089" w:rsidRPr="00F74D97" w:rsidRDefault="001E3089" w:rsidP="00065D1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Математика. Методические рекомендации. - М.: Изд-во УРАО, 1997.</w:t>
      </w:r>
    </w:p>
    <w:p w:rsidR="001E3089" w:rsidRPr="00F74D97" w:rsidRDefault="001E3089" w:rsidP="00065D1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 Счет и нумерация. Натуральные числа: учебно-методическое пособие для студентов гуманитарных специальностей. - М.: Изд-во УРАО, 2000.-20с.</w:t>
      </w:r>
    </w:p>
    <w:p w:rsidR="001E3089" w:rsidRPr="00F74D97" w:rsidRDefault="001E3089" w:rsidP="00065D1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 Рациональные и действительные числа: учебно-методическое пособие. - М.: Изд-во УРАО, 2001.-20с.</w:t>
      </w:r>
    </w:p>
    <w:p w:rsidR="001E3089" w:rsidRPr="00F74D97" w:rsidRDefault="001E3089" w:rsidP="00065D1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 Комплексные числа. Числа и векторы: учебно-методическое пособие. - М.: Изд-во УРАО, 2001.-24с.</w:t>
      </w:r>
    </w:p>
    <w:p w:rsidR="001E3089" w:rsidRPr="00F74D97" w:rsidRDefault="001E3089" w:rsidP="00065D1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 Введение в математический анализ, учебно-методическое пособие для студентов гуманитарных факультетов университета.: УРАО, 2002. 4 п.</w:t>
      </w:r>
      <w:proofErr w:type="gramStart"/>
      <w:r w:rsidRPr="00F74D97">
        <w:rPr>
          <w:color w:val="000000"/>
        </w:rPr>
        <w:t>л</w:t>
      </w:r>
      <w:proofErr w:type="gramEnd"/>
      <w:r w:rsidRPr="00F74D97">
        <w:rPr>
          <w:color w:val="000000"/>
        </w:rPr>
        <w:t xml:space="preserve">. 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i/>
          <w:iCs/>
          <w:color w:val="000000"/>
        </w:rPr>
        <w:t>Дополнительная:</w:t>
      </w:r>
    </w:p>
    <w:p w:rsidR="001E3089" w:rsidRPr="00F74D97" w:rsidRDefault="001E3089" w:rsidP="00065D12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Глейзер Г.Д., Роберт И.В., </w:t>
      </w:r>
      <w:proofErr w:type="spellStart"/>
      <w:r w:rsidRPr="00F74D97">
        <w:rPr>
          <w:color w:val="000000"/>
        </w:rPr>
        <w:t>РозовН.Х</w:t>
      </w:r>
      <w:proofErr w:type="spellEnd"/>
      <w:r w:rsidRPr="00F74D97">
        <w:rPr>
          <w:color w:val="000000"/>
        </w:rPr>
        <w:t>. Математика и информатика. Программа общеобразовательного курса. - М.: Изд-во УРАО, 2000.-16с.</w:t>
      </w:r>
    </w:p>
    <w:p w:rsidR="001E3089" w:rsidRPr="00F74D97" w:rsidRDefault="001E3089" w:rsidP="00065D12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Математика. Программа курса. - М.: Изд-во УРАО, 1997.</w:t>
      </w:r>
    </w:p>
    <w:p w:rsidR="001E3089" w:rsidRPr="00F74D97" w:rsidRDefault="001E3089" w:rsidP="00065D12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 Математика: Хрестоматия по истории, методологии, дидактике. - М.: Изд-во УРАО, 2001.</w:t>
      </w:r>
    </w:p>
    <w:p w:rsidR="001E3089" w:rsidRPr="00F74D97" w:rsidRDefault="001E3089" w:rsidP="00065D12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Математические методы в юриспруденции. Книга. Учебное пособие. - М.: Изд-во УРАО, 2001.</w:t>
      </w:r>
    </w:p>
    <w:p w:rsidR="001E3089" w:rsidRPr="00F74D97" w:rsidRDefault="001E3089" w:rsidP="00065D12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Баврин</w:t>
      </w:r>
      <w:proofErr w:type="spellEnd"/>
      <w:r w:rsidRPr="00F74D97">
        <w:rPr>
          <w:color w:val="000000"/>
        </w:rPr>
        <w:t xml:space="preserve"> И.И. Курс высшей математики. М.: Просвещение, 1999.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  <w:u w:val="single"/>
        </w:rPr>
        <w:t>Рекомендуемая литература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Тихонов А. Н., Костомаров Д. П. Рассказы о прикладной математике. М.: </w:t>
      </w:r>
      <w:proofErr w:type="spellStart"/>
      <w:r w:rsidRPr="00F74D97">
        <w:rPr>
          <w:color w:val="000000"/>
        </w:rPr>
        <w:t>Физматгиз</w:t>
      </w:r>
      <w:proofErr w:type="spellEnd"/>
      <w:r w:rsidRPr="00F74D97">
        <w:rPr>
          <w:color w:val="000000"/>
        </w:rPr>
        <w:t>, 1979.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Математика в современном мире. Сб</w:t>
      </w:r>
      <w:proofErr w:type="gramStart"/>
      <w:r w:rsidRPr="00F74D97">
        <w:rPr>
          <w:color w:val="000000"/>
        </w:rPr>
        <w:t>.с</w:t>
      </w:r>
      <w:proofErr w:type="gramEnd"/>
      <w:r w:rsidRPr="00F74D97">
        <w:rPr>
          <w:color w:val="000000"/>
        </w:rPr>
        <w:t>татей. М.: Мир, 1967.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Пойа Д. Математика и правдоподобные рассуждения. М.: Наука, 1975.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Пойа Д. Математическое открытие. М.: Наука, 1970.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Колмогоров А. Н. Математика - наука и профессия. М.: </w:t>
      </w:r>
      <w:proofErr w:type="spellStart"/>
      <w:r w:rsidRPr="00F74D97">
        <w:rPr>
          <w:color w:val="000000"/>
        </w:rPr>
        <w:t>Физматгиз</w:t>
      </w:r>
      <w:proofErr w:type="spellEnd"/>
      <w:r w:rsidRPr="00F74D97">
        <w:rPr>
          <w:color w:val="000000"/>
        </w:rPr>
        <w:t>, 1988.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Азевич</w:t>
      </w:r>
      <w:proofErr w:type="spellEnd"/>
      <w:r w:rsidRPr="00F74D97">
        <w:rPr>
          <w:color w:val="000000"/>
        </w:rPr>
        <w:t xml:space="preserve"> А.И. Двадцать уроков гармонии. Гуманитарно-математический курс. М.: Школа-Пресс, 1998.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Биркгоф</w:t>
      </w:r>
      <w:proofErr w:type="spellEnd"/>
      <w:r w:rsidRPr="00F74D97">
        <w:rPr>
          <w:color w:val="000000"/>
        </w:rPr>
        <w:t>. Математика и психология.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Бурбаки Н. Очерки по истории математики. М.: ИЛ, 1963.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Вейль Г. Математическое мышление. М.: </w:t>
      </w:r>
      <w:proofErr w:type="spellStart"/>
      <w:r w:rsidRPr="00F74D97">
        <w:rPr>
          <w:color w:val="000000"/>
        </w:rPr>
        <w:t>Физматгиз</w:t>
      </w:r>
      <w:proofErr w:type="spellEnd"/>
      <w:r w:rsidRPr="00F74D97">
        <w:rPr>
          <w:color w:val="000000"/>
        </w:rPr>
        <w:t>, 1989.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Вейль Г. Философия математики. М.-Л.: ГТТИ, 1934.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Винер Н. Я - математик. М.: НИР,1970.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Клайн</w:t>
      </w:r>
      <w:proofErr w:type="spellEnd"/>
      <w:r w:rsidRPr="00F74D97">
        <w:rPr>
          <w:color w:val="000000"/>
        </w:rPr>
        <w:t xml:space="preserve"> М. Математика. Поиск истины. М.: Мир, 1988.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Клайн</w:t>
      </w:r>
      <w:proofErr w:type="spellEnd"/>
      <w:r w:rsidRPr="00F74D97">
        <w:rPr>
          <w:color w:val="000000"/>
        </w:rPr>
        <w:t xml:space="preserve"> М. Математика. Утрата определенности. М.: Мир, 1984.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Курант Р., </w:t>
      </w:r>
      <w:proofErr w:type="spellStart"/>
      <w:r w:rsidRPr="00F74D97">
        <w:rPr>
          <w:color w:val="000000"/>
        </w:rPr>
        <w:t>Роббинс</w:t>
      </w:r>
      <w:proofErr w:type="spellEnd"/>
      <w:r w:rsidRPr="00F74D97">
        <w:rPr>
          <w:color w:val="000000"/>
        </w:rPr>
        <w:t xml:space="preserve"> </w:t>
      </w:r>
      <w:proofErr w:type="gramStart"/>
      <w:r w:rsidRPr="00F74D97">
        <w:rPr>
          <w:color w:val="000000"/>
        </w:rPr>
        <w:t>Г.</w:t>
      </w:r>
      <w:proofErr w:type="gramEnd"/>
      <w:r w:rsidRPr="00F74D97">
        <w:rPr>
          <w:color w:val="000000"/>
        </w:rPr>
        <w:t xml:space="preserve"> Что такое математика? М.: Просвещение, 1967.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Левитин К. Геометрическая рапсодия. М.: Знание, 1987.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Моиссев</w:t>
      </w:r>
      <w:proofErr w:type="spellEnd"/>
      <w:r w:rsidRPr="00F74D97">
        <w:rPr>
          <w:color w:val="000000"/>
        </w:rPr>
        <w:t xml:space="preserve"> Н.Н. Математика ставит эксперимент. М.: Наука, 1979.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Пуанкаре А. О науке. М.: </w:t>
      </w:r>
      <w:proofErr w:type="spellStart"/>
      <w:r w:rsidRPr="00F74D97">
        <w:rPr>
          <w:color w:val="000000"/>
        </w:rPr>
        <w:t>Физматгиз</w:t>
      </w:r>
      <w:proofErr w:type="spellEnd"/>
      <w:r w:rsidRPr="00F74D97">
        <w:rPr>
          <w:color w:val="000000"/>
        </w:rPr>
        <w:t>, 1990.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lastRenderedPageBreak/>
        <w:t>Рейд К. Гильберт. М.: НИР, 1980.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Введение в теорию вероятности. Учебно-справочное пособие. - М.: Изд-во УРАО, 1996.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Векторы и матрицы. Учебно-справочное пособие. - М.: Изд-во УРАО, 1997.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Исчисления высказываний. Учебно-справочное пособие. - М.: Изд-во УРАО, 1997.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Математика. Методические рекомендации. - М.: Изд-во УРАО, 1997.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Селезнев. Множества. Учебно-справочное пособие. - М: Изд-во УРАО, 1997.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Шикин</w:t>
      </w:r>
      <w:proofErr w:type="spellEnd"/>
      <w:r w:rsidRPr="00F74D97">
        <w:rPr>
          <w:color w:val="000000"/>
        </w:rPr>
        <w:t xml:space="preserve"> Е. В. Математика для гуманитариев. Ч. I, II, III. Нижний Новгород: Изд. ННГУ, 1996, 1998.</w:t>
      </w:r>
    </w:p>
    <w:p w:rsidR="001E3089" w:rsidRPr="00F74D97" w:rsidRDefault="001E3089" w:rsidP="00065D1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Философская энциклопедия. Т. 1-</w:t>
      </w:r>
      <w:smartTag w:uri="urn:schemas-microsoft-com:office:smarttags" w:element="metricconverter">
        <w:smartTagPr>
          <w:attr w:name="ProductID" w:val="5. М"/>
        </w:smartTagPr>
        <w:r w:rsidRPr="00F74D97">
          <w:rPr>
            <w:color w:val="000000"/>
          </w:rPr>
          <w:t>5. М</w:t>
        </w:r>
      </w:smartTag>
      <w:r w:rsidRPr="00F74D97">
        <w:rPr>
          <w:color w:val="000000"/>
        </w:rPr>
        <w:t>.: ВСЭ, 1960-1970.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ИНФОРМАТИКА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Основные принципы разработки и реализации программы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ab/>
      </w:r>
      <w:proofErr w:type="gramStart"/>
      <w:r w:rsidR="001E3089" w:rsidRPr="00F74D97">
        <w:rPr>
          <w:color w:val="000000"/>
        </w:rPr>
        <w:t>Современное общество этапа информатизации и глобальной массовой коммуникации характеризует процесс активного использования информации в качестве общественного продукта в условиях функционирования всемирной информационной среды, позволяющей формировать информационный поток сообразно интересам и предпочтениям конкретного потребителя информации, обеспечивать доступ к информации без ограничения по объему и скорости, а также обращение к любому, сколь угодно удаленному, источнику информации, в том числе и учебной.</w:t>
      </w:r>
      <w:proofErr w:type="gramEnd"/>
      <w:r w:rsidR="001E3089" w:rsidRPr="00F74D97">
        <w:rPr>
          <w:color w:val="000000"/>
        </w:rPr>
        <w:t xml:space="preserve"> Реализация возможностей современных технологий информационного взаимодействия (Мультимедиа, "Виртуальная реальность", Геоинформационные) позволяет разнообразить виды профессиональной и научной деятельности, совершенствовать существующие и разрабатывать новые подходы к решению профессиональных проблем. Применение методов и средств информатики как научной области знания позволяет эффективнее и качественнее решать как учебные, так и профессиональные задачи. Освоение основных содержательных линий изучения информатики как учебного предмета формирует логический, алгоритмический стиль мышления.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ab/>
      </w:r>
      <w:r w:rsidR="001E3089" w:rsidRPr="00F74D97">
        <w:rPr>
          <w:color w:val="000000"/>
        </w:rPr>
        <w:t xml:space="preserve">Вместе с этим, применение средств информатизации и коммуникации влечет за собой изменения как в области технического и технологического обеспечения деятельности специалиста любой профессии, так и эргономических, физиолого-гигиенических аспектов этой деятельности. При этом быстрота изменений, происходящих в этой сфере, не имеет аналогов </w:t>
      </w:r>
      <w:proofErr w:type="gramStart"/>
      <w:r w:rsidR="001E3089" w:rsidRPr="00F74D97">
        <w:rPr>
          <w:color w:val="000000"/>
        </w:rPr>
        <w:t>в</w:t>
      </w:r>
      <w:proofErr w:type="gramEnd"/>
      <w:r w:rsidR="001E3089" w:rsidRPr="00F74D97">
        <w:rPr>
          <w:color w:val="000000"/>
        </w:rPr>
        <w:t xml:space="preserve"> прежнем. </w:t>
      </w:r>
      <w:proofErr w:type="gramStart"/>
      <w:r w:rsidR="001E3089" w:rsidRPr="00F74D97">
        <w:rPr>
          <w:color w:val="000000"/>
        </w:rPr>
        <w:t>В связи с этим необходимо уже на студенческой скамье обеспечить будущему специалисту как базовую подготовку в области использования методов и средств информатики, информационных и коммуникационных технологий, которая будет гарантировать необходимый уровень информационной культуры члена современного информационного общества и определенный уровень пропедевтической, предпрофессиональной подготовки, так и профессиональную подготовку, ориентированную на специалиста определенного профиля в области использования средств информатизации и коммуникации.</w:t>
      </w:r>
      <w:proofErr w:type="gramEnd"/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Кроме того, подготовка должна носить дифференцированный характер в зависимости от уровня предшествующей подготовки студентов, от их профильной ориентации, личных предпочтений и интересов, от количества отводимых часов на подготовку по соответствующей специальности.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lastRenderedPageBreak/>
        <w:t xml:space="preserve">1. </w:t>
      </w:r>
      <w:proofErr w:type="gramStart"/>
      <w:r w:rsidRPr="00F74D97">
        <w:rPr>
          <w:color w:val="000000"/>
        </w:rPr>
        <w:t>В связи с вышеизложенным определены следующие принципы подготовки студентов УРАО в области информатики, применения информационных и коммуникационных технологий в социальной сфере, науке, производстве, образовании и в будущей профессиональной деятельности:</w:t>
      </w:r>
      <w:proofErr w:type="gramEnd"/>
    </w:p>
    <w:p w:rsidR="001E3089" w:rsidRPr="00F74D97" w:rsidRDefault="001E3089" w:rsidP="00065D12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инвариантность базовой подготовки относительно будущей профессии, ее ориентация на информационный, коммуникационный и общекультурный аспекты;</w:t>
      </w:r>
    </w:p>
    <w:p w:rsidR="001E3089" w:rsidRPr="00F74D97" w:rsidRDefault="001E3089" w:rsidP="00065D12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специализация профильной подготовки, ее ориентация на особенности применения информационных и коммуникационных технологий в определенной конкретной будущей профессии;</w:t>
      </w:r>
    </w:p>
    <w:p w:rsidR="001E3089" w:rsidRPr="00F74D97" w:rsidRDefault="001E3089" w:rsidP="00065D12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F74D97">
        <w:rPr>
          <w:color w:val="000000"/>
        </w:rPr>
        <w:t>дифференцированность подготовки, ее ориентация на личностные предпочтения, профессиональные потребности и особенности обучающегося.</w:t>
      </w:r>
      <w:proofErr w:type="gramEnd"/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Таким образом, подготовка студентов в области информатики, применения информационных и коммуникационных технологий включает </w:t>
      </w:r>
      <w:r w:rsidRPr="00F74D97">
        <w:rPr>
          <w:b/>
          <w:bCs/>
          <w:color w:val="000000"/>
        </w:rPr>
        <w:t>базовую</w:t>
      </w:r>
      <w:r w:rsidRPr="00F74D97">
        <w:rPr>
          <w:color w:val="000000"/>
        </w:rPr>
        <w:t xml:space="preserve"> и </w:t>
      </w:r>
      <w:r w:rsidRPr="00F74D97">
        <w:rPr>
          <w:b/>
          <w:bCs/>
          <w:color w:val="000000"/>
        </w:rPr>
        <w:t>профессиональную</w:t>
      </w:r>
      <w:r w:rsidRPr="00F74D97">
        <w:rPr>
          <w:color w:val="000000"/>
        </w:rPr>
        <w:t>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2. Для реализации принципов базовой и профильной подготовки, в том числе дифференцированного подхода к подготовке студентов вводится блочно-модульная структура построения программ обучения.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Цели блочно-модульной структуры построения программ обучения:</w:t>
      </w:r>
    </w:p>
    <w:p w:rsidR="001E3089" w:rsidRPr="00F74D97" w:rsidRDefault="001E3089" w:rsidP="00065D12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отражение состояния процесса информатизации и глобальной массовой коммуникации современного общества;</w:t>
      </w:r>
    </w:p>
    <w:p w:rsidR="001E3089" w:rsidRPr="00F74D97" w:rsidRDefault="001E3089" w:rsidP="00065D12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отражение основных компонентов деятельности современного специалиста определенного профиля в области использования современных информационных и коммуникационных технологий;</w:t>
      </w:r>
    </w:p>
    <w:p w:rsidR="001E3089" w:rsidRPr="00F74D97" w:rsidRDefault="001E3089" w:rsidP="00065D12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обеспечение основы для разработки тематических планов и программ обучения студентов с учетом потребностей профессиональной сферы его будущей деятельности;</w:t>
      </w:r>
    </w:p>
    <w:p w:rsidR="001E3089" w:rsidRPr="00F74D97" w:rsidRDefault="001E3089" w:rsidP="00065D12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обеспечение основы для самостоятельного повышения уровня квалификации студентов как будущих специалистов в соответствующей профессиональной сфере по вопросам использования средств информационных и коммуникационных технологий;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</w:rPr>
        <w:t>3. Блочно-модульный подход к разработке программ учебных курсов основывается на следующих особенностях: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базовое направление обучения представлено в виде отдельного блока, инвариантного относительно профиля; 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каждое профессиональное направление обучения представлено в виде отдельного блока, отражающего специфику соответствующей профессии; 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каждый блок (как базовый, таки профильный) представлены в виде модулей, отражающих конкретные темы, подлежащие изучению; 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построенная программа обучения из набора модулей учитывает требования к подготовке студента на конкретном этапе его обучения с элементами опережающей подготовки, с учетом профильных предпочтений студентов и отводимых учебных часов на усвоение; 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содержание блоков может быть скорректировано в зависимости от конкретных условий; 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lastRenderedPageBreak/>
        <w:t xml:space="preserve">различные комбинации модулей могут быть использованы для обучения студентов на различных этапах обучения (начального, последующих); </w:t>
      </w:r>
    </w:p>
    <w:p w:rsidR="001E3089" w:rsidRPr="00F74D97" w:rsidRDefault="001E3089" w:rsidP="00065D1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обеспечивается открытость программ базовой и профильной подготовки для внесения новых направлений обучения - блоков и корректировка содержания обучения (модулей).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4. </w:t>
      </w:r>
      <w:proofErr w:type="gramStart"/>
      <w:r w:rsidRPr="00F74D97">
        <w:rPr>
          <w:color w:val="000000"/>
        </w:rPr>
        <w:t>Базовая подготовка в области информатики, применения информационных и коммуникационных технологий должна, во-первых,  опираться на определенный инвариант, обеспечивающий необходимый уровень знаний, умений и навыков, позволяющих будущему специалисту грамотно и комфортно организовывать свою жизнедеятельность, в том числе и профессиональную, в условиях информатизации и глобальной массовой коммуникации современного общества, во-вторых, носить мировоззренческий характер, формируя современный стиль профессиональной деятельности члена информационного общества, в-третьих, развивать</w:t>
      </w:r>
      <w:proofErr w:type="gramEnd"/>
      <w:r w:rsidRPr="00F74D97">
        <w:rPr>
          <w:color w:val="000000"/>
        </w:rPr>
        <w:t xml:space="preserve"> личностные качества индивида, формируя умения самостоятельного представления и извлечения знания, развивая алгоритмический, логический, теоретический стили мышления, коммуникативные способности.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При этом базовая подготовка как некий инвариант знаний, умений и навыков опирается на определенную общность и комплексность, а также особенности реализации методов и средств информатики и использования современных информационных и коммуникационных технологий:</w:t>
      </w:r>
    </w:p>
    <w:p w:rsidR="001E3089" w:rsidRPr="00F74D97" w:rsidRDefault="001E3089" w:rsidP="00065D12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интегративный характер содержания информационных ресурсов, используемых в современном обществе, реализованных на базе технологий Мультимедиа, "Виртуальная реальность", Телекоммуникационных, Геоинформационных;</w:t>
      </w:r>
    </w:p>
    <w:p w:rsidR="001E3089" w:rsidRPr="00F74D97" w:rsidRDefault="001E3089" w:rsidP="00065D12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комплексность содержательных, программно-технических, физиолого-гигиенических и эргономических проблем использования программных средств и систем, инструментальных средств и систем разработки профессионального программного продукта непрофессиональным пользователем, а также организации рабочих мест, оснащенных средствами вычислительной техники, информатизации и коммуникации;</w:t>
      </w:r>
    </w:p>
    <w:p w:rsidR="001E3089" w:rsidRPr="00F74D97" w:rsidRDefault="001E3089" w:rsidP="00065D12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необходимость сохранения и развития единого информационного пространства, организованного на базе глобальных коммуникаций в связи с уже существующим и активно развивающимся территориальным распределением источников и потребителей информационных и культурологических ресурсов.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</w:rPr>
        <w:t>5. Требования к содержанию и структуре базовой подготовки в области информатики, применения информационных и коммуникационных технологий:</w:t>
      </w:r>
    </w:p>
    <w:p w:rsidR="001E3089" w:rsidRPr="00F74D97" w:rsidRDefault="001E3089" w:rsidP="00065D12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развитие личностных качеств индивида, подготовка его к комфортной жизнедеятельности в условиях информатизации и глобальной массовой коммуникации современного общества;</w:t>
      </w:r>
    </w:p>
    <w:p w:rsidR="001E3089" w:rsidRPr="00F74D97" w:rsidRDefault="001E3089" w:rsidP="00065D12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обеспечение необходимого </w:t>
      </w:r>
      <w:proofErr w:type="gramStart"/>
      <w:r w:rsidRPr="00F74D97">
        <w:rPr>
          <w:color w:val="000000"/>
        </w:rPr>
        <w:t>уровня информационной культуры студента любого профиля специальностей</w:t>
      </w:r>
      <w:proofErr w:type="gramEnd"/>
      <w:r w:rsidRPr="00F74D97">
        <w:rPr>
          <w:color w:val="000000"/>
        </w:rPr>
        <w:t xml:space="preserve"> как будущего члена современного информационного общества;</w:t>
      </w:r>
    </w:p>
    <w:p w:rsidR="001E3089" w:rsidRPr="00F74D97" w:rsidRDefault="001E3089" w:rsidP="00065D12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обеспечение необходимого уровня пропедевтической подготовки студента в области использования методов и средств информатики, реализации возможностей информационных и коммуникационных технологий в будущей профессиональной деятельности.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</w:rPr>
        <w:t>Базовая подготовка должна обеспечивать: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lastRenderedPageBreak/>
        <w:t>освещение общефилософских проблем информатики, информации и информатизации в познании и освоении мира человеком, в приобретении и накоплении знания, в интеграции областей знания, в формировании понятийного аппарата профессиональной области;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общие представления о процессах информатизации современного общества вообще и, в частности - информатизации гуманитарного, естественнонаучного и других профилей;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знания об информации и информационных процессах, о представлении информации, о формализации и моделировании, об алгоритмизации, в том числе алгоритмизации обучения;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умения осуществлять разнообразные виды самостоятельной деятельности по сбору, обработке, хранению, передаче, продуцированию информации, а также деятельности по формализации процессов представления и извлечения знания;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знания и умения в области использования потенциала распределенных информационных ресурсов открытых образовательных систем телекоммуникационного доступа (обучение наполнению корпоративных информационных систем и сетей учреждения определенным предметным содержанием; обучение самостоятельному использованию распределенных информационных ресурсов систем, функционирующих на базе телекоммуникаций);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представления об автоматизации процессов информационного обеспечения профессиональной деятельности и организационного управления;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деятельность по наполнению баз и банков данных предметным (содержательным) материалом (в том числе авторскими разработками);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пользование системами искусственного интеллекта (экспертные системы, базы знаний);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ознакомление с эргономическими условиями безопасного и эффективного применения средств вычислительной техники, средств информатизации и коммуникации;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использование компьютерных тестирующих, диагностирующих методик установления уровня интеллектуального потенциала индивида, а также контроля и самооценки знаний, в том числе своего продвижения в интеллектуальном развитии;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организация научно-исследовательской и экспериментальной деятельности на основе </w:t>
      </w:r>
      <w:proofErr w:type="gramStart"/>
      <w:r w:rsidRPr="00F74D97">
        <w:rPr>
          <w:color w:val="000000"/>
        </w:rPr>
        <w:t>средств автоматизации процессов обработки результатов учебного</w:t>
      </w:r>
      <w:proofErr w:type="gramEnd"/>
      <w:r w:rsidRPr="00F74D97">
        <w:rPr>
          <w:color w:val="000000"/>
        </w:rPr>
        <w:t xml:space="preserve"> эксперимента (лабораторного, демонстрационного), протекающего как в реальных условиях, так и виртуального.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</w:rPr>
        <w:t>6. Блочно-модульная структура базовой подготовки:</w:t>
      </w:r>
    </w:p>
    <w:p w:rsidR="001E3089" w:rsidRPr="00F74D97" w:rsidRDefault="001E3089" w:rsidP="00065D12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F74D97">
        <w:rPr>
          <w:color w:val="000000"/>
        </w:rPr>
        <w:t>базовая подготовка представлена в виде отдельного блока, инвариантного относительно профиля будущей специальности;</w:t>
      </w:r>
      <w:proofErr w:type="gramEnd"/>
    </w:p>
    <w:p w:rsidR="001E3089" w:rsidRPr="00F74D97" w:rsidRDefault="001E3089" w:rsidP="00065D12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каждый блок базовой подготовки представлен в виде модулей, отражающих конкретные темы, подлежащие изучению, каждый из которых, в свою очередь, может быть дифференцирован по уровням сложности;</w:t>
      </w:r>
    </w:p>
    <w:p w:rsidR="001E3089" w:rsidRPr="00F74D97" w:rsidRDefault="001E3089" w:rsidP="00065D12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программа обучения базовой подготовки строится из набора модулей, учитывающих требования к подготовке студента на конкретном этапе его обучения с элементами опережающей подготовки, с учетом профильных и личностных предпочтений студентов.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При этом содержание блоков базовой подготовки может быть скорректировано в зависимости от конкретных условий; различные комбинации модулей базовой подготовки могут быть использованы для обучения студентов на различных этапах обучения </w:t>
      </w:r>
      <w:r w:rsidRPr="00F74D97">
        <w:rPr>
          <w:color w:val="000000"/>
        </w:rPr>
        <w:lastRenderedPageBreak/>
        <w:t>(начального, последующих); должна быть обеспечена открытость программы базовой подготовки для внесения новых направлений обучения и корректировки содержания обучения.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7. Организационно базовая подготовка в области информатики, применения информационных и коммуникационных технологий должна осуществляться следующим комплексом учебно-методических мероприятий:</w:t>
      </w:r>
    </w:p>
    <w:p w:rsidR="001E3089" w:rsidRPr="00F74D97" w:rsidRDefault="001E3089" w:rsidP="00065D12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лекционные занятия (1/10 от общего объема часов на подготовку), которые, как правило, предполагают компьютерное сопровождение занятий в демонстрационном режиме;</w:t>
      </w:r>
    </w:p>
    <w:p w:rsidR="001E3089" w:rsidRPr="00F74D97" w:rsidRDefault="001E3089" w:rsidP="00065D12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практические и семинарские занятия, основанные на обучающем и демонстрационном режимах. </w:t>
      </w:r>
      <w:proofErr w:type="gramStart"/>
      <w:r w:rsidRPr="00F74D97">
        <w:rPr>
          <w:color w:val="000000"/>
        </w:rPr>
        <w:t xml:space="preserve">Они предполагают работу студентов с программно-методическим обеспечением, включающем прикладное и инструментальное программное обеспечение (в частности, инструментальные системы, реализующие возможности технологии Мультимедиа (типа </w:t>
      </w:r>
      <w:proofErr w:type="spellStart"/>
      <w:r w:rsidRPr="00F74D97">
        <w:rPr>
          <w:color w:val="000000"/>
        </w:rPr>
        <w:t>HyperStudio</w:t>
      </w:r>
      <w:proofErr w:type="spellEnd"/>
      <w:r w:rsidRPr="00F74D97">
        <w:rPr>
          <w:color w:val="000000"/>
        </w:rPr>
        <w:t>), обеспечивающие создание презентаций, решение предполагаемых профессиональных задач), работу в условиях Интернет/</w:t>
      </w:r>
      <w:proofErr w:type="spellStart"/>
      <w:r w:rsidRPr="00F74D97">
        <w:rPr>
          <w:color w:val="000000"/>
        </w:rPr>
        <w:t>Интранет</w:t>
      </w:r>
      <w:proofErr w:type="spellEnd"/>
      <w:r w:rsidRPr="00F74D97">
        <w:rPr>
          <w:color w:val="000000"/>
        </w:rPr>
        <w:t>-технологий и пр.;</w:t>
      </w:r>
      <w:proofErr w:type="gramEnd"/>
    </w:p>
    <w:p w:rsidR="001E3089" w:rsidRPr="00F74D97" w:rsidRDefault="001E3089" w:rsidP="00065D12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экспериментально-исследовательские лабораторные работы, ориентированные на формирование умений осуществлять: автоматизацию процессов обработки результатов учебного (лабораторного, демонстрационного) эксперимента; выявление основных элементов и типов функций для моделирования определенного аспекта реальности с целью его исследования, изучения; </w:t>
      </w:r>
      <w:proofErr w:type="gramStart"/>
      <w:r w:rsidRPr="00F74D97">
        <w:rPr>
          <w:color w:val="000000"/>
        </w:rPr>
        <w:t>создание моделей, адекватно отражающих изучаемые объекты, явления или процессы и представляющих определенный аспект реальности для изучения его основных структурных или функциональных характеристик с помощью некоторого ограниченного числа параметров; управление созданными моделями; обработку получаемой информации о наблюдаемых или изучаемых объектах, явлениях, процессах или их моделях для формулирования гипотезы о выявляемой закономерности с последующим прогнозированием результатов эксперимента, формулирования выводов и обобщений;</w:t>
      </w:r>
      <w:proofErr w:type="gramEnd"/>
    </w:p>
    <w:p w:rsidR="001E3089" w:rsidRPr="00F74D97" w:rsidRDefault="001E3089" w:rsidP="00065D12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коллоквиумы, контрольные и зачетные работы.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Содержание образования в области информатики, применения информационных и коммуникационных технологий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 xml:space="preserve">Введение 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ab/>
      </w:r>
      <w:r w:rsidR="001E3089" w:rsidRPr="00F74D97">
        <w:rPr>
          <w:color w:val="000000"/>
        </w:rPr>
        <w:t>Информатизация общества как социальный процесс. Роль информационных технологий в современном обществе. Особенности использования информационных и коммуникационных технологий в науке и образовании. Информатизация образования как процесс, инициирующий совершенствование содержания образования, развитие педагогических технологий, совершенствование процессов управления образованием на базе реализации возможностей информационных технологий.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Информация и информационные процессы, представление информации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ab/>
      </w:r>
      <w:r w:rsidR="001E3089" w:rsidRPr="00F74D97">
        <w:rPr>
          <w:color w:val="000000"/>
        </w:rPr>
        <w:t xml:space="preserve">Информация и информационные процессы: получение, передача, преобразование и использование информации. Информационные процессы в живой природе, обществе и технике. Информационная деятельность человека. Язык как способ представления информации. Кодирование. Двоичная форма представления информации. Количество и </w:t>
      </w:r>
      <w:r w:rsidR="001E3089" w:rsidRPr="00F74D97">
        <w:rPr>
          <w:color w:val="000000"/>
        </w:rPr>
        <w:lastRenderedPageBreak/>
        <w:t>единицы измерения информации. Хранение и передача информации, носители информации.</w:t>
      </w:r>
    </w:p>
    <w:p w:rsidR="001E3089" w:rsidRPr="00F74D97" w:rsidRDefault="00065D12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ab/>
      </w:r>
      <w:r w:rsidR="001E3089" w:rsidRPr="00F74D97">
        <w:rPr>
          <w:color w:val="000000"/>
        </w:rPr>
        <w:t>Информационная деятельность - деятельность по сбору, обработке, хранению, транслированию информации с использованием современных средств информационных и коммуникационных технологий.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Аппаратные и программные средства современных ЭВМ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Краткие представления об устройстве современных электронно-вычислительных машин (ЭВМ). Роль средств вычислительной техники (</w:t>
      </w:r>
      <w:proofErr w:type="gramStart"/>
      <w:r w:rsidRPr="00F74D97">
        <w:rPr>
          <w:color w:val="000000"/>
        </w:rPr>
        <w:t>ВТ</w:t>
      </w:r>
      <w:proofErr w:type="gramEnd"/>
      <w:r w:rsidRPr="00F74D97">
        <w:rPr>
          <w:color w:val="000000"/>
        </w:rPr>
        <w:t>), реализующих возможности информационных и коммуникационных технологий в науке, образовании, искусстве, технике, производстве, быту.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Физиолого-гигиенические условия безопасного и эффективного использования средств </w:t>
      </w:r>
      <w:proofErr w:type="gramStart"/>
      <w:r w:rsidRPr="00F74D97">
        <w:rPr>
          <w:color w:val="000000"/>
        </w:rPr>
        <w:t>ВТ</w:t>
      </w:r>
      <w:proofErr w:type="gramEnd"/>
      <w:r w:rsidRPr="00F74D97">
        <w:rPr>
          <w:color w:val="000000"/>
        </w:rPr>
        <w:t>, информационных и коммуникационных технологий.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Программное обеспечение современных ЭВМ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Системное программное обеспечение: операционные системы; операционные оболочки; сетевое программное обеспечение; антивирусные средства; средства резервного копирования и восстановления информации; другие специализированные программы.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Краткая характеристика программного обеспечения базовых информационных технологий. Текстовые процессоры; электронные таблицы; системы управления базами данных; системы компьютерной графики (компьютерных презентаций); системы работы с компьютерными телекоммуникациями. Инструментальные программные средства общего назначения. Программные средства учебного назначения. Программное обеспечение поддержки издательской деятельности.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Формализация и моделирование. Алгоритмизация и программирование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Моделирование как метод научного познания. Типы моделей. Представление о формализации информации</w:t>
      </w:r>
      <w:r w:rsidRPr="00F74D97">
        <w:rPr>
          <w:b/>
          <w:bCs/>
          <w:color w:val="000000"/>
        </w:rPr>
        <w:t xml:space="preserve"> </w:t>
      </w:r>
      <w:r w:rsidRPr="00F74D97">
        <w:rPr>
          <w:color w:val="000000"/>
        </w:rPr>
        <w:t>как о формальном представлении информации в виде символической записи и определенной формализованной структуры, адекватно отражающей свойства данной информации и обладающей ее существенными признаками. Представление о формализации знаний - представление знаний в формализованной структуре средствами математической логики.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Понятие об алгоритме. Свойства алгоритмов. Исполнитель алгоритмов. Система команд исполнителя. Способы записи алгоритмов. Формальное исполнение алгоритмов. Представления об основных алгоритмических конструкциях. Вспомогательные алгоритмы. Библиотеки алгоритмов. Представление о возможностях систем программирования.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Информационные технологии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Технология обработки текста, графики и звука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Понятие текста и его обработки. Ввод и обработка текстовой информации. Представления о возможностях текстового редактора, его назначении и сферах использования. Гипертекст. Представления о вводе и обработке графической информации. Возможности </w:t>
      </w:r>
      <w:r w:rsidRPr="00F74D97">
        <w:rPr>
          <w:color w:val="000000"/>
        </w:rPr>
        <w:lastRenderedPageBreak/>
        <w:t>устройств обработки (сканер, цифровая фотокамера). Представления о возможностях графического редактора, его назначении и сферах использования. Ввод и обработка звуковой информации.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Технология обработки числовой информации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Электронные таблицы: назначение и основные возможности. Ввод чисел, формул и текста. Стандартные функции. Редактирование структуры таблицы. Построение диаграмм. Использование электронных таблиц для решения задач.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Технология хранения, поиска и сортировки информации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База данных как именованная совокупность данных, которая отражает состояние объектов и их отношений в данной предметной области. Типы баз данных. Системы управления базами данных. Понятие о функционировании базы данных на основе системы управления базами данных. База данных, ориентированная на некоторую предметную область. Возможности базы данных: формирование наборов данных (по определенным признакам); обработка имеющихся наборов данных, осуществление поиска (выбор, сортировка), анализа и модификации информации по заданным признакам; использование модуля сервисной технологии, позволяющего применение редактора образов и редактора текста, контроля результатов решений, регламента работы. Дидактические возможности базы данных учебно-методического назначения.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Экспертные системы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Примеры экспертных систем соответствующей научной области. Экспертные системы, использующие рассуждения, основанные на вероятностных соображениях; экспертные системы, в которых таковые рассуждения не используются. Формирование экспертных систем как совокупность трех подсистем: подсистема общения (машина ввода + модуль извлечения знаний), подсистема объяснений (интерфейс), подсистема накопления знаний (база знаний). Возможности экспертных систем, обеспечивающих пояснения стратегии и тактики решения задач изучаемой предметной области при диалоговой поддержке процесса решения, контроля уровня знаний, умений и навыков с диагностикой ошибок по результатам обучения и оценкой достоверности контроля и автоматизации процесса управления самой системой в целом.</w:t>
      </w:r>
    </w:p>
    <w:p w:rsidR="001E3089" w:rsidRPr="00F74D97" w:rsidRDefault="001E3089" w:rsidP="00065D12">
      <w:pPr>
        <w:numPr>
          <w:ilvl w:val="1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Технология Мультимедиа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Представления о возможностях технологии Мультимедиа. История создания и развития Технологии Мультимедиа. Возможности Инструментальных систем разработки Мультимедиа-приложений (презентации, демонстрационные версии). 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Локальные и глобальные компьютерные сети. Телекоммуникации в образовании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Технология "Телекоммуникации". История развития современных телекоммуникаций. Возможности современных средств передачи, транслирования информации. Виды информационного взаимодействия на базе локальных и глобальных компьютерных сетей. Виды доступа в Интернет. Возможности некоторых видов использования ресурсов телекоммуникационных сетей в образовательных и профессиональных целях. Поиск и сохранение на жестком диске информации (текстовой, графической и т.п.), полученной по Интернет. WEB-технология реализации информационного взаимодействия на основе </w:t>
      </w:r>
      <w:r w:rsidRPr="00F74D97">
        <w:rPr>
          <w:color w:val="000000"/>
        </w:rPr>
        <w:lastRenderedPageBreak/>
        <w:t xml:space="preserve">телекоммуникаций. Интерактивные Web-страницы. Создание и размещение </w:t>
      </w:r>
      <w:proofErr w:type="gramStart"/>
      <w:r w:rsidRPr="00F74D97">
        <w:rPr>
          <w:color w:val="000000"/>
        </w:rPr>
        <w:t>собственной</w:t>
      </w:r>
      <w:proofErr w:type="gramEnd"/>
      <w:r w:rsidRPr="00F74D97">
        <w:rPr>
          <w:color w:val="000000"/>
        </w:rPr>
        <w:t xml:space="preserve"> WEB-страницы. Интернет/</w:t>
      </w:r>
      <w:proofErr w:type="spellStart"/>
      <w:r w:rsidRPr="00F74D97">
        <w:rPr>
          <w:color w:val="000000"/>
        </w:rPr>
        <w:t>Интранет</w:t>
      </w:r>
      <w:proofErr w:type="spellEnd"/>
      <w:r w:rsidRPr="00F74D97">
        <w:rPr>
          <w:color w:val="000000"/>
        </w:rPr>
        <w:t>-технология.</w:t>
      </w:r>
    </w:p>
    <w:p w:rsidR="001E3089" w:rsidRPr="00F74D97" w:rsidRDefault="001E3089" w:rsidP="00065D12">
      <w:pPr>
        <w:numPr>
          <w:ilvl w:val="0"/>
          <w:numId w:val="10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Системы "Виртуальная реальность"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>Из истории создания и развития систем "Виртуальная реальность". Общие представления о составе и устройствах систем "Виртуальная реальность". Возможности систем "Виртуальная реальность". Виды информационного взаимодействия, реализованного на основе систем "Виртуальная реальность". Примеры санкционированных виртуальных миров. Примеры осуществления информационного взаимодействия в рамках некоторых Проектов ("Виртуальный архитектор", "Виртуальная реальность - реальный способ для исследования планет", "Виртуальная хирургия").</w:t>
      </w:r>
    </w:p>
    <w:p w:rsidR="001E3089" w:rsidRPr="00F74D97" w:rsidRDefault="001E3089" w:rsidP="00065D12">
      <w:pPr>
        <w:numPr>
          <w:ilvl w:val="0"/>
          <w:numId w:val="1"/>
        </w:num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Возможные негативные последствия использования технологий информационного взаимодействия и меры по их предотвращению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</w:rPr>
        <w:t xml:space="preserve">Характеристика возможных негативных медицинских последствий. Характеристика возможного негативного психолого-педагогического воздействия. Информационная защита. Безопасность в компьютерных сетях. </w:t>
      </w:r>
    </w:p>
    <w:p w:rsidR="001E3089" w:rsidRPr="00F74D97" w:rsidRDefault="001E3089" w:rsidP="00065D12">
      <w:pPr>
        <w:spacing w:before="100" w:beforeAutospacing="1" w:after="150"/>
        <w:jc w:val="both"/>
        <w:rPr>
          <w:color w:val="000000"/>
        </w:rPr>
      </w:pPr>
      <w:r w:rsidRPr="00F74D97">
        <w:rPr>
          <w:color w:val="000000"/>
          <w:u w:val="single"/>
        </w:rPr>
        <w:t>Тематика лабораторных работ по информатике и применению информационных и коммуникационных технологий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Знакомство с режимом работы в кабинете, оснащенном компьютерами. Инструктаж по технике безопасности. Знакомство с архитектурой и структурой ПЭВМ. Запуск и правила работы в операционной системе Windows 98/2000/NT.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Рабочий стол Windows98/2000/NT: работа с папками и ярлыками. Настройка рабочего стола. Правила работы с мышью.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Главное меню. Программа проводник: работа с папками и файлами.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Создание и удаление ярлыка в главном меню и на рабочем столе.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Настройка рабочего места под конкретного пользователя. </w:t>
      </w:r>
      <w:proofErr w:type="gramStart"/>
      <w:r w:rsidRPr="00F74D97">
        <w:rPr>
          <w:color w:val="000000"/>
        </w:rPr>
        <w:t>Настройка: даты и времени, мыши, клавиатуры, языка, рабочего стола, экрана, звука.</w:t>
      </w:r>
      <w:proofErr w:type="gramEnd"/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Графический редактор </w:t>
      </w:r>
      <w:proofErr w:type="spellStart"/>
      <w:r w:rsidRPr="00F74D97">
        <w:rPr>
          <w:color w:val="000000"/>
        </w:rPr>
        <w:t>Paint</w:t>
      </w:r>
      <w:proofErr w:type="spellEnd"/>
      <w:r w:rsidRPr="00F74D97">
        <w:rPr>
          <w:color w:val="000000"/>
        </w:rPr>
        <w:t xml:space="preserve"> (создание рисунка, работа с буфером обмена).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Текстовый редактор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 xml:space="preserve"> </w:t>
      </w:r>
      <w:proofErr w:type="spellStart"/>
      <w:r w:rsidRPr="00F74D97">
        <w:rPr>
          <w:color w:val="000000"/>
        </w:rPr>
        <w:t>Pad</w:t>
      </w:r>
      <w:proofErr w:type="spellEnd"/>
      <w:r w:rsidRPr="00F74D97">
        <w:rPr>
          <w:color w:val="000000"/>
        </w:rPr>
        <w:t>, калькулятор.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Создание и редактирование документов в MS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Форматирование документов в MS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Представление информации в табличной форме.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Создание сложных документов в MS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Работа с графическими изображениями в MS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Создание форм для ввода данных в MS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Слияние документов в MS </w:t>
      </w:r>
      <w:proofErr w:type="spellStart"/>
      <w:r w:rsidRPr="00F74D97">
        <w:rPr>
          <w:color w:val="000000"/>
        </w:rPr>
        <w:t>Word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Запись, редактирование и воспроизведение звука с помощью программы Звукозапись.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Формирование простейших навыков работы с программой MS </w:t>
      </w:r>
      <w:proofErr w:type="spellStart"/>
      <w:r w:rsidRPr="00F74D97">
        <w:rPr>
          <w:color w:val="000000"/>
        </w:rPr>
        <w:t>Excel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Построение диаграмм в MS </w:t>
      </w:r>
      <w:proofErr w:type="spellStart"/>
      <w:r w:rsidRPr="00F74D97">
        <w:rPr>
          <w:color w:val="000000"/>
        </w:rPr>
        <w:t>Excel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Ссылки и макросы в MS </w:t>
      </w:r>
      <w:proofErr w:type="spellStart"/>
      <w:r w:rsidRPr="00F74D97">
        <w:rPr>
          <w:color w:val="000000"/>
        </w:rPr>
        <w:t>Excel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Работа с формулами и функциями в MS </w:t>
      </w:r>
      <w:proofErr w:type="spellStart"/>
      <w:r w:rsidRPr="00F74D97">
        <w:rPr>
          <w:color w:val="000000"/>
        </w:rPr>
        <w:t>Excel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Основы работы с СУБД MS </w:t>
      </w:r>
      <w:proofErr w:type="spellStart"/>
      <w:r w:rsidRPr="00F74D97">
        <w:rPr>
          <w:color w:val="000000"/>
        </w:rPr>
        <w:t>Access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Создание слайда в </w:t>
      </w:r>
      <w:proofErr w:type="spellStart"/>
      <w:r w:rsidRPr="00F74D97">
        <w:rPr>
          <w:color w:val="000000"/>
        </w:rPr>
        <w:t>PowerPoint</w:t>
      </w:r>
      <w:proofErr w:type="spellEnd"/>
      <w:r w:rsidRPr="00F74D97">
        <w:rPr>
          <w:color w:val="000000"/>
        </w:rPr>
        <w:t>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Создание презентаций в </w:t>
      </w:r>
      <w:proofErr w:type="spellStart"/>
      <w:r w:rsidRPr="00F74D97">
        <w:rPr>
          <w:color w:val="000000"/>
        </w:rPr>
        <w:t>PowerPoint</w:t>
      </w:r>
      <w:proofErr w:type="spellEnd"/>
      <w:r w:rsidRPr="00F74D97">
        <w:rPr>
          <w:color w:val="000000"/>
        </w:rPr>
        <w:t xml:space="preserve"> с использованием мультимедиа-технологий.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Антивирусные программы </w:t>
      </w:r>
      <w:proofErr w:type="spellStart"/>
      <w:r w:rsidRPr="00F74D97">
        <w:rPr>
          <w:color w:val="000000"/>
        </w:rPr>
        <w:t>DrWeb</w:t>
      </w:r>
      <w:proofErr w:type="spellEnd"/>
      <w:r w:rsidRPr="00F74D97">
        <w:rPr>
          <w:color w:val="000000"/>
        </w:rPr>
        <w:t xml:space="preserve">, </w:t>
      </w:r>
      <w:proofErr w:type="spellStart"/>
      <w:r w:rsidRPr="00F74D97">
        <w:rPr>
          <w:color w:val="000000"/>
        </w:rPr>
        <w:t>Norton</w:t>
      </w:r>
      <w:proofErr w:type="spellEnd"/>
      <w:r w:rsidRPr="00F74D97">
        <w:rPr>
          <w:color w:val="000000"/>
        </w:rPr>
        <w:t xml:space="preserve"> </w:t>
      </w:r>
      <w:proofErr w:type="spellStart"/>
      <w:r w:rsidRPr="00F74D97">
        <w:rPr>
          <w:color w:val="000000"/>
        </w:rPr>
        <w:t>Antivirus</w:t>
      </w:r>
      <w:proofErr w:type="spellEnd"/>
      <w:r w:rsidRPr="00F74D97">
        <w:rPr>
          <w:color w:val="000000"/>
        </w:rPr>
        <w:t xml:space="preserve"> и др. 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Программы сжатия данных </w:t>
      </w:r>
      <w:proofErr w:type="spellStart"/>
      <w:r w:rsidRPr="00F74D97">
        <w:rPr>
          <w:color w:val="000000"/>
        </w:rPr>
        <w:t>WinRar</w:t>
      </w:r>
      <w:proofErr w:type="spellEnd"/>
      <w:r w:rsidRPr="00F74D97">
        <w:rPr>
          <w:color w:val="000000"/>
        </w:rPr>
        <w:t xml:space="preserve">, </w:t>
      </w:r>
      <w:proofErr w:type="spellStart"/>
      <w:r w:rsidRPr="00F74D97">
        <w:rPr>
          <w:color w:val="000000"/>
        </w:rPr>
        <w:t>WinZip</w:t>
      </w:r>
      <w:proofErr w:type="spellEnd"/>
      <w:r w:rsidRPr="00F74D97">
        <w:rPr>
          <w:color w:val="000000"/>
        </w:rPr>
        <w:t xml:space="preserve"> и др.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lastRenderedPageBreak/>
        <w:t>Работа в сети: сетевое окружение, сетевые иерархии (основы), доступ к ресурсам сети, вход в сеть.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Технология работы с Web-</w:t>
      </w:r>
      <w:proofErr w:type="spellStart"/>
      <w:r w:rsidRPr="00F74D97">
        <w:rPr>
          <w:color w:val="000000"/>
        </w:rPr>
        <w:t>броузером</w:t>
      </w:r>
      <w:proofErr w:type="spellEnd"/>
      <w:r w:rsidRPr="00F74D97">
        <w:rPr>
          <w:color w:val="000000"/>
        </w:rPr>
        <w:t xml:space="preserve"> </w:t>
      </w:r>
      <w:proofErr w:type="spellStart"/>
      <w:r w:rsidRPr="00F74D97">
        <w:rPr>
          <w:color w:val="000000"/>
        </w:rPr>
        <w:t>Microsoft</w:t>
      </w:r>
      <w:proofErr w:type="spellEnd"/>
      <w:r w:rsidRPr="00F74D97">
        <w:rPr>
          <w:color w:val="000000"/>
        </w:rPr>
        <w:t xml:space="preserve"> </w:t>
      </w:r>
      <w:proofErr w:type="spellStart"/>
      <w:r w:rsidRPr="00F74D97">
        <w:rPr>
          <w:color w:val="000000"/>
        </w:rPr>
        <w:t>Internet</w:t>
      </w:r>
      <w:proofErr w:type="spellEnd"/>
      <w:r w:rsidRPr="00F74D97">
        <w:rPr>
          <w:color w:val="000000"/>
        </w:rPr>
        <w:t xml:space="preserve"> </w:t>
      </w:r>
      <w:proofErr w:type="spellStart"/>
      <w:r w:rsidRPr="00F74D97">
        <w:rPr>
          <w:color w:val="000000"/>
        </w:rPr>
        <w:t>Explorer</w:t>
      </w:r>
      <w:proofErr w:type="spellEnd"/>
      <w:r w:rsidRPr="00F74D97">
        <w:rPr>
          <w:color w:val="000000"/>
        </w:rPr>
        <w:t xml:space="preserve"> (IE). Окно IE: панель инструментов, ссылки, адресная и информационная строки IE. Работа со страницами. 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Поиск информации в Интернет. Каналы и подписка.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Технология создания собственного почтового ящика на почтовом сервере. 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Технология работы с почтовой программой </w:t>
      </w:r>
      <w:proofErr w:type="spellStart"/>
      <w:r w:rsidRPr="00F74D97">
        <w:rPr>
          <w:color w:val="000000"/>
        </w:rPr>
        <w:t>Outlook</w:t>
      </w:r>
      <w:proofErr w:type="spellEnd"/>
      <w:r w:rsidRPr="00F74D97">
        <w:rPr>
          <w:color w:val="000000"/>
        </w:rPr>
        <w:t xml:space="preserve"> </w:t>
      </w:r>
      <w:proofErr w:type="spellStart"/>
      <w:r w:rsidRPr="00F74D97">
        <w:rPr>
          <w:color w:val="000000"/>
        </w:rPr>
        <w:t>Express</w:t>
      </w:r>
      <w:proofErr w:type="spellEnd"/>
      <w:r w:rsidRPr="00F74D97">
        <w:rPr>
          <w:color w:val="000000"/>
        </w:rPr>
        <w:t xml:space="preserve">. 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Создание </w:t>
      </w:r>
      <w:proofErr w:type="gramStart"/>
      <w:r w:rsidRPr="00F74D97">
        <w:rPr>
          <w:color w:val="000000"/>
        </w:rPr>
        <w:t>простейшей</w:t>
      </w:r>
      <w:proofErr w:type="gramEnd"/>
      <w:r w:rsidRPr="00F74D97">
        <w:rPr>
          <w:color w:val="000000"/>
        </w:rPr>
        <w:t xml:space="preserve"> Web-страницы средствами языка HTML.</w:t>
      </w:r>
    </w:p>
    <w:p w:rsidR="001E3089" w:rsidRPr="00F74D97" w:rsidRDefault="001E3089" w:rsidP="00065D12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Технология размещения Web-страницы и Web-сайта на Web-сервере.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  <w:u w:val="single"/>
        </w:rPr>
        <w:t>Литература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i/>
          <w:iCs/>
          <w:color w:val="000000"/>
        </w:rPr>
        <w:t>Основная:</w:t>
      </w:r>
    </w:p>
    <w:p w:rsidR="001E3089" w:rsidRPr="00F74D97" w:rsidRDefault="001E3089" w:rsidP="00065D12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Глейзер Г.Д., Роберт И.В., Розов Н.Х. Математика и информатика. Программа общеобразовательного курса. - М.: Изд-во УРАО, 2002.-18с.</w:t>
      </w:r>
    </w:p>
    <w:p w:rsidR="001E3089" w:rsidRPr="00F74D97" w:rsidRDefault="001E3089" w:rsidP="00065D12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Роберт И.В. Информатика, информационные и коммуникационные технологии. Раздел 1. Учебно-методическое пособие. - М.: Изд-во УРАО, 2001.</w:t>
      </w:r>
    </w:p>
    <w:p w:rsidR="001E3089" w:rsidRPr="00F74D97" w:rsidRDefault="001E3089" w:rsidP="00065D12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Прозорова</w:t>
      </w:r>
      <w:proofErr w:type="spellEnd"/>
      <w:r w:rsidRPr="00F74D97">
        <w:rPr>
          <w:color w:val="000000"/>
        </w:rPr>
        <w:t xml:space="preserve"> Ю.А. Лабораторный практикум по информатике. Часть</w:t>
      </w:r>
      <w:proofErr w:type="gramStart"/>
      <w:r w:rsidRPr="00F74D97">
        <w:rPr>
          <w:color w:val="000000"/>
        </w:rPr>
        <w:t>1</w:t>
      </w:r>
      <w:proofErr w:type="gramEnd"/>
      <w:r w:rsidRPr="00F74D97">
        <w:rPr>
          <w:color w:val="000000"/>
        </w:rPr>
        <w:t xml:space="preserve">. (для студентов  гуманитарных специальностей). - М.: Изд-во УРАО, 2002. 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i/>
          <w:iCs/>
          <w:color w:val="000000"/>
        </w:rPr>
        <w:t>Дополнительная:</w:t>
      </w:r>
    </w:p>
    <w:p w:rsidR="001E3089" w:rsidRPr="00F74D97" w:rsidRDefault="001E3089" w:rsidP="00065D12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Шварцберг</w:t>
      </w:r>
      <w:proofErr w:type="spellEnd"/>
      <w:r w:rsidRPr="00F74D97">
        <w:rPr>
          <w:color w:val="000000"/>
        </w:rPr>
        <w:t xml:space="preserve"> С.М. Лабораторный практикум по информатике. Часть 1 - текстовый редактор</w:t>
      </w:r>
      <w:proofErr w:type="gramStart"/>
      <w:r w:rsidRPr="00F74D97">
        <w:rPr>
          <w:color w:val="000000"/>
        </w:rPr>
        <w:t>.</w:t>
      </w:r>
      <w:proofErr w:type="gramEnd"/>
      <w:r w:rsidRPr="00F74D97">
        <w:rPr>
          <w:color w:val="000000"/>
        </w:rPr>
        <w:t xml:space="preserve"> (</w:t>
      </w:r>
      <w:proofErr w:type="gramStart"/>
      <w:r w:rsidRPr="00F74D97">
        <w:rPr>
          <w:color w:val="000000"/>
        </w:rPr>
        <w:t>н</w:t>
      </w:r>
      <w:proofErr w:type="gramEnd"/>
      <w:r w:rsidRPr="00F74D97">
        <w:rPr>
          <w:color w:val="000000"/>
        </w:rPr>
        <w:t>ачальный уровень). - М.: Изд-во ИИО РАО, 2002.</w:t>
      </w:r>
    </w:p>
    <w:p w:rsidR="001E3089" w:rsidRPr="00F74D97" w:rsidRDefault="001E3089" w:rsidP="00065D12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Бородкин. Информатика для гуманитариев. Вводный курс. Учебное пособие. - М.: Изд-во УРАО, 1997.</w:t>
      </w:r>
    </w:p>
    <w:p w:rsidR="001E3089" w:rsidRPr="00F74D97" w:rsidRDefault="001E3089" w:rsidP="00065D12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F74D97">
        <w:rPr>
          <w:color w:val="000000"/>
        </w:rPr>
        <w:t>Угринович</w:t>
      </w:r>
      <w:proofErr w:type="spellEnd"/>
      <w:r w:rsidRPr="00F74D97">
        <w:rPr>
          <w:color w:val="000000"/>
        </w:rPr>
        <w:t xml:space="preserve"> Н.Д., </w:t>
      </w:r>
      <w:proofErr w:type="spellStart"/>
      <w:r w:rsidRPr="00F74D97">
        <w:rPr>
          <w:color w:val="000000"/>
        </w:rPr>
        <w:t>Босова</w:t>
      </w:r>
      <w:proofErr w:type="spellEnd"/>
      <w:r w:rsidRPr="00F74D97">
        <w:rPr>
          <w:color w:val="000000"/>
        </w:rPr>
        <w:t xml:space="preserve"> Л.Л., Михайлова Н.И. Практикум по информатике и информационным технологиям. Учебное пособие для общеобразовательных учреждений. - М.: Лаборатория базовых знаний,2001.-256с.</w:t>
      </w:r>
    </w:p>
    <w:p w:rsidR="001E3089" w:rsidRPr="00F74D97" w:rsidRDefault="001E3089" w:rsidP="00065D12">
      <w:pPr>
        <w:jc w:val="both"/>
        <w:rPr>
          <w:color w:val="000000"/>
        </w:rPr>
      </w:pPr>
      <w:r w:rsidRPr="00F74D97">
        <w:rPr>
          <w:color w:val="000000"/>
          <w:u w:val="single"/>
        </w:rPr>
        <w:t>Рекомендуемая литература:</w:t>
      </w:r>
    </w:p>
    <w:p w:rsidR="001E3089" w:rsidRPr="00F74D97" w:rsidRDefault="001E3089" w:rsidP="00065D12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Роберт И.В. Современные информационные и коммуникационные технологии в системе среднего профессионального образования. / Методические рекомендации. М.: Научно-методический центр среднего профессионального образования Министерства общего и профессионального образования РФ, 1999.</w:t>
      </w:r>
    </w:p>
    <w:p w:rsidR="001E3089" w:rsidRPr="00F74D97" w:rsidRDefault="001E3089" w:rsidP="00065D12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Роберт И.В. Современные информационные технологии в образовании: дидактические проблемы; перспективы использования. М.: Школа-Пресс, 1994.</w:t>
      </w:r>
    </w:p>
    <w:p w:rsidR="001E3089" w:rsidRPr="00F74D97" w:rsidRDefault="001E3089" w:rsidP="00065D12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>Роберт И.В., Самойленко П.И. Информационные технологии в науке и образовании. / Учебно-методическое пособие. М.: Московский государственный заочный институт пищевой промышленности Министерства общего и профессионального образования РФ, 1998.</w:t>
      </w:r>
    </w:p>
    <w:p w:rsidR="001E3089" w:rsidRPr="00F74D97" w:rsidRDefault="001E3089" w:rsidP="00065D12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F74D97">
        <w:rPr>
          <w:color w:val="000000"/>
        </w:rPr>
        <w:t xml:space="preserve">СанПиН 2.2.2.542-96. Санитарные правила и нормы. Гигиенические требования к </w:t>
      </w:r>
      <w:proofErr w:type="spellStart"/>
      <w:r w:rsidRPr="00F74D97">
        <w:rPr>
          <w:color w:val="000000"/>
        </w:rPr>
        <w:t>видеодисплейным</w:t>
      </w:r>
      <w:proofErr w:type="spellEnd"/>
      <w:r w:rsidRPr="00F74D97">
        <w:rPr>
          <w:color w:val="000000"/>
        </w:rPr>
        <w:t xml:space="preserve"> терминалам, персональным электронно-вычислительным машинам и организация работы. Госкомсанэпиднадзор России. М., 1996.</w:t>
      </w:r>
    </w:p>
    <w:p w:rsidR="00C51A4C" w:rsidRPr="00F74D97" w:rsidRDefault="001E3089" w:rsidP="00065D12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F74D97">
        <w:rPr>
          <w:color w:val="000000"/>
        </w:rPr>
        <w:t>Кабинет информатики. Российская академия образования. Институт информатизации образования. М. - 2001.</w:t>
      </w:r>
    </w:p>
    <w:p w:rsidR="00AF1171" w:rsidRPr="003D19A1" w:rsidRDefault="00AF1171" w:rsidP="00AF1171">
      <w:pPr>
        <w:jc w:val="center"/>
        <w:rPr>
          <w:b/>
          <w:color w:val="1F497D"/>
        </w:rPr>
      </w:pPr>
      <w:r w:rsidRPr="003D19A1">
        <w:rPr>
          <w:b/>
          <w:color w:val="1F497D"/>
        </w:rPr>
        <w:t>---------------------------------------------------------------------------------------------------------------------</w:t>
      </w:r>
    </w:p>
    <w:p w:rsidR="00AF1171" w:rsidRDefault="00AF1171" w:rsidP="00AF1171">
      <w:pPr>
        <w:ind w:left="720"/>
        <w:jc w:val="both"/>
      </w:pPr>
      <w:r w:rsidRPr="00A3047F">
        <w:rPr>
          <w:noProof/>
          <w:color w:val="365F91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Российский портал информатизации образования http://www.portalsga.ru" style="position:absolute;left:0;text-align:left;margin-left:1.05pt;margin-top:6.15pt;width:58.5pt;height:75pt;z-index:1;mso-wrap-distance-left:2.85pt;mso-wrap-distance-top:2.85pt;mso-wrap-distance-right:8.5pt;mso-wrap-distance-bottom:2.85pt" o:allowoverlap="f" fillcolor="#1f497d" stroked="t" strokecolor="#1f497d" strokeweight=".25pt">
            <v:imagedata r:id="rId5" o:title="1"/>
            <w10:wrap type="square"/>
          </v:shape>
        </w:pict>
      </w:r>
      <w:hyperlink r:id="rId6" w:history="1">
        <w:r w:rsidRPr="00A3047F">
          <w:rPr>
            <w:rStyle w:val="a7"/>
            <w:color w:val="365F91"/>
            <w:u w:val="single"/>
          </w:rPr>
          <w:t>Российский портал информатизации образования</w:t>
        </w:r>
      </w:hyperlink>
      <w:r w:rsidRPr="00A3047F">
        <w:rPr>
          <w:color w:val="365F91"/>
        </w:rPr>
        <w:t xml:space="preserve"> </w:t>
      </w:r>
      <w:hyperlink r:id="rId7" w:history="1">
        <w:r w:rsidRPr="00A3047F">
          <w:rPr>
            <w:rStyle w:val="a7"/>
            <w:color w:val="365F91"/>
            <w:u w:val="single"/>
          </w:rPr>
          <w:t xml:space="preserve">содержит: законодательные и нормативные правовые акты государственного </w:t>
        </w:r>
        <w:r w:rsidRPr="00A3047F">
          <w:rPr>
            <w:rStyle w:val="a7"/>
            <w:color w:val="365F91"/>
            <w:u w:val="single"/>
          </w:rPr>
          <w:lastRenderedPageBreak/>
          <w:t>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AF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738"/>
    <w:multiLevelType w:val="multilevel"/>
    <w:tmpl w:val="AE6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367DA"/>
    <w:multiLevelType w:val="multilevel"/>
    <w:tmpl w:val="E0FE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A46F8"/>
    <w:multiLevelType w:val="multilevel"/>
    <w:tmpl w:val="D180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F1126D"/>
    <w:multiLevelType w:val="multilevel"/>
    <w:tmpl w:val="03BC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70C47"/>
    <w:multiLevelType w:val="multilevel"/>
    <w:tmpl w:val="505A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476D4"/>
    <w:multiLevelType w:val="multilevel"/>
    <w:tmpl w:val="FF28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84E71"/>
    <w:multiLevelType w:val="multilevel"/>
    <w:tmpl w:val="122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8505C"/>
    <w:multiLevelType w:val="multilevel"/>
    <w:tmpl w:val="47F6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602F5"/>
    <w:multiLevelType w:val="multilevel"/>
    <w:tmpl w:val="2AF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8456B5"/>
    <w:multiLevelType w:val="multilevel"/>
    <w:tmpl w:val="6C52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D4682"/>
    <w:multiLevelType w:val="multilevel"/>
    <w:tmpl w:val="367C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559E4"/>
    <w:multiLevelType w:val="multilevel"/>
    <w:tmpl w:val="A04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30439"/>
    <w:multiLevelType w:val="multilevel"/>
    <w:tmpl w:val="9FB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776609"/>
    <w:multiLevelType w:val="multilevel"/>
    <w:tmpl w:val="5B26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F2015"/>
    <w:multiLevelType w:val="multilevel"/>
    <w:tmpl w:val="0BF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A45C63"/>
    <w:multiLevelType w:val="multilevel"/>
    <w:tmpl w:val="2C8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089"/>
    <w:rsid w:val="00065D12"/>
    <w:rsid w:val="00075E10"/>
    <w:rsid w:val="0016611A"/>
    <w:rsid w:val="00197D01"/>
    <w:rsid w:val="001E3089"/>
    <w:rsid w:val="001F21AE"/>
    <w:rsid w:val="00200397"/>
    <w:rsid w:val="00215BE7"/>
    <w:rsid w:val="005E6E7E"/>
    <w:rsid w:val="006736EB"/>
    <w:rsid w:val="006C088E"/>
    <w:rsid w:val="00A5354F"/>
    <w:rsid w:val="00AD50E8"/>
    <w:rsid w:val="00AF1171"/>
    <w:rsid w:val="00B2642E"/>
    <w:rsid w:val="00C46B14"/>
    <w:rsid w:val="00C51A4C"/>
    <w:rsid w:val="00E37411"/>
    <w:rsid w:val="00EF24E6"/>
    <w:rsid w:val="00F74D97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4D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1E3089"/>
    <w:rPr>
      <w:rFonts w:ascii="Arial" w:hAnsi="Arial" w:cs="Arial" w:hint="default"/>
      <w:i/>
      <w:iCs/>
    </w:rPr>
  </w:style>
  <w:style w:type="paragraph" w:styleId="a4">
    <w:name w:val="Normal (Web)"/>
    <w:basedOn w:val="a"/>
    <w:rsid w:val="001E3089"/>
    <w:pPr>
      <w:spacing w:before="100" w:beforeAutospacing="1" w:after="150"/>
    </w:pPr>
    <w:rPr>
      <w:sz w:val="20"/>
      <w:szCs w:val="20"/>
    </w:rPr>
  </w:style>
  <w:style w:type="paragraph" w:styleId="a5">
    <w:name w:val="Title"/>
    <w:basedOn w:val="a"/>
    <w:next w:val="a"/>
    <w:link w:val="a6"/>
    <w:qFormat/>
    <w:rsid w:val="005E6E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5E6E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Hyperlink"/>
    <w:uiPriority w:val="99"/>
    <w:unhideWhenUsed/>
    <w:rsid w:val="00AF1171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link w:val="1"/>
    <w:rsid w:val="00F74D9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s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sg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И ИНФОРМАТИКА Программа общеобразовательного курса для гуманитарных специальностей</vt:lpstr>
    </vt:vector>
  </TitlesOfParts>
  <Company>iio</Company>
  <LinksUpToDate>false</LinksUpToDate>
  <CharactersWithSpaces>35525</CharactersWithSpaces>
  <SharedDoc>false</SharedDoc>
  <HLinks>
    <vt:vector size="12" baseType="variant"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И ИНФОРМАТИКА Программа общеобразовательного курса для гуманитарных специальностей</dc:title>
  <dc:subject/>
  <dc:creator>portalsga.ru</dc:creator>
  <cp:keywords/>
  <dc:description/>
  <cp:lastModifiedBy>Viktor</cp:lastModifiedBy>
  <cp:revision>2</cp:revision>
  <dcterms:created xsi:type="dcterms:W3CDTF">2017-04-18T09:21:00Z</dcterms:created>
  <dcterms:modified xsi:type="dcterms:W3CDTF">2017-04-18T09:21:00Z</dcterms:modified>
</cp:coreProperties>
</file>