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79" w:rsidRDefault="00A04879" w:rsidP="00A15487">
      <w:pPr>
        <w:jc w:val="center"/>
        <w:rPr>
          <w:b/>
          <w:sz w:val="20"/>
          <w:szCs w:val="20"/>
          <w:lang w:val="en-US"/>
        </w:rPr>
      </w:pP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АКАДЕМИЯ КОМПЬЮТЕРНЫХ Н</w:t>
      </w:r>
      <w:smartTag w:uri="urn:schemas-microsoft-com:office:smarttags" w:element="PersonName">
        <w:r w:rsidRPr="00EA64EB">
          <w:rPr>
            <w:b/>
          </w:rPr>
          <w:t>А</w:t>
        </w:r>
      </w:smartTag>
      <w:r w:rsidRPr="00EA64EB">
        <w:rPr>
          <w:b/>
        </w:rPr>
        <w:t>УК</w:t>
      </w: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АКАДЕМИЯ ИНФОРМАТИЗАЦИИ ОБРАЗОВАНИЯ</w:t>
      </w: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АССОЦИ</w:t>
      </w:r>
      <w:r>
        <w:rPr>
          <w:b/>
        </w:rPr>
        <w:t>АЦИ</w:t>
      </w:r>
      <w:r w:rsidRPr="00EA64EB">
        <w:rPr>
          <w:b/>
        </w:rPr>
        <w:t>Я ЭЛЕКТРОН</w:t>
      </w:r>
      <w:r w:rsidR="00DD1411">
        <w:rPr>
          <w:b/>
        </w:rPr>
        <w:t>Н</w:t>
      </w:r>
      <w:r w:rsidRPr="00EA64EB">
        <w:rPr>
          <w:b/>
        </w:rPr>
        <w:t>ОГО ОБУЧЕНИЯ</w:t>
      </w:r>
    </w:p>
    <w:p w:rsidR="00A04879" w:rsidRDefault="00A04879" w:rsidP="00A15487">
      <w:pPr>
        <w:jc w:val="center"/>
        <w:rPr>
          <w:b/>
          <w:sz w:val="20"/>
          <w:szCs w:val="20"/>
        </w:rPr>
      </w:pPr>
    </w:p>
    <w:p w:rsidR="00A04879" w:rsidRPr="00454885" w:rsidRDefault="00A04879" w:rsidP="00A15487">
      <w:pPr>
        <w:jc w:val="center"/>
        <w:rPr>
          <w:b/>
          <w:sz w:val="20"/>
          <w:szCs w:val="20"/>
        </w:rPr>
      </w:pPr>
    </w:p>
    <w:p w:rsidR="00A04879" w:rsidRDefault="00A04879" w:rsidP="00A15487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НАУЧНЫЕ ЧТЕНИЯ</w:t>
      </w:r>
      <w:r w:rsidRPr="00454885">
        <w:rPr>
          <w:b/>
          <w:sz w:val="28"/>
          <w:szCs w:val="28"/>
        </w:rPr>
        <w:t xml:space="preserve"> ПО АКТУАЛЬНЫМ ПРОБЛЕМАМ РЕАЛИЗАЦИИ ЭЛЕКТРОННОГО ОБУЧЕНИЯ </w:t>
      </w:r>
      <w:r>
        <w:rPr>
          <w:b/>
          <w:sz w:val="28"/>
          <w:szCs w:val="28"/>
        </w:rPr>
        <w:br/>
      </w:r>
      <w:r w:rsidRPr="00454885">
        <w:rPr>
          <w:b/>
          <w:sz w:val="28"/>
          <w:szCs w:val="28"/>
        </w:rPr>
        <w:t>И ДИСТАНЦИОННЫХ ОБРАЗОВАТЕЛЬНЫХ ТЕХНОЛОГИЙ</w:t>
      </w:r>
    </w:p>
    <w:p w:rsidR="00A04879" w:rsidRDefault="00A04879" w:rsidP="00A15487">
      <w:pPr>
        <w:ind w:right="535"/>
        <w:jc w:val="center"/>
        <w:rPr>
          <w:b/>
          <w:sz w:val="28"/>
          <w:szCs w:val="28"/>
        </w:rPr>
      </w:pPr>
    </w:p>
    <w:p w:rsidR="00A04879" w:rsidRDefault="00A04879" w:rsidP="00A15487">
      <w:pPr>
        <w:ind w:right="5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№ </w:t>
      </w:r>
      <w:r w:rsidR="009C0F5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</w:p>
    <w:p w:rsidR="00A04879" w:rsidRDefault="00A04879" w:rsidP="00A15487">
      <w:pPr>
        <w:ind w:right="535"/>
        <w:rPr>
          <w:b/>
          <w:sz w:val="28"/>
          <w:szCs w:val="28"/>
        </w:rPr>
      </w:pPr>
    </w:p>
    <w:p w:rsidR="00A04879" w:rsidRPr="00450D9D" w:rsidRDefault="009C0F50" w:rsidP="00A15487">
      <w:pPr>
        <w:ind w:right="535"/>
        <w:jc w:val="center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>Проблемы электронного обучения: социологический аспект</w:t>
      </w:r>
    </w:p>
    <w:p w:rsidR="00A04879" w:rsidRDefault="00A04879" w:rsidP="00A15487">
      <w:pPr>
        <w:tabs>
          <w:tab w:val="left" w:pos="567"/>
        </w:tabs>
        <w:ind w:right="535"/>
        <w:jc w:val="center"/>
        <w:rPr>
          <w:b/>
          <w:sz w:val="32"/>
          <w:szCs w:val="32"/>
        </w:rPr>
      </w:pPr>
    </w:p>
    <w:bookmarkEnd w:id="0"/>
    <w:bookmarkEnd w:id="1"/>
    <w:p w:rsidR="00A04879" w:rsidRPr="005F071D" w:rsidRDefault="00A04879" w:rsidP="00A15487">
      <w:pPr>
        <w:ind w:right="535"/>
        <w:jc w:val="center"/>
        <w:rPr>
          <w:sz w:val="28"/>
          <w:szCs w:val="28"/>
        </w:rPr>
      </w:pPr>
      <w:r w:rsidRPr="005F071D">
        <w:rPr>
          <w:sz w:val="28"/>
          <w:szCs w:val="28"/>
        </w:rPr>
        <w:t>Москва, Нижегородская ул</w:t>
      </w:r>
      <w:r>
        <w:rPr>
          <w:sz w:val="28"/>
          <w:szCs w:val="28"/>
        </w:rPr>
        <w:t>.</w:t>
      </w:r>
      <w:r w:rsidRPr="005F071D">
        <w:rPr>
          <w:sz w:val="28"/>
          <w:szCs w:val="28"/>
        </w:rPr>
        <w:t>, 32, ауд.</w:t>
      </w:r>
      <w:r>
        <w:rPr>
          <w:sz w:val="28"/>
          <w:szCs w:val="28"/>
        </w:rPr>
        <w:t>352</w:t>
      </w:r>
    </w:p>
    <w:p w:rsidR="00A04879" w:rsidRDefault="00A04879" w:rsidP="00A15487">
      <w:pPr>
        <w:ind w:right="535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C0F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C0F50">
        <w:rPr>
          <w:sz w:val="28"/>
          <w:szCs w:val="28"/>
        </w:rPr>
        <w:t>ноября</w:t>
      </w:r>
      <w:r w:rsidRPr="005F071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F071D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5F071D">
          <w:rPr>
            <w:sz w:val="28"/>
            <w:szCs w:val="28"/>
          </w:rPr>
          <w:t xml:space="preserve"> г</w:t>
        </w:r>
      </w:smartTag>
      <w:r w:rsidRPr="005F071D">
        <w:rPr>
          <w:sz w:val="28"/>
          <w:szCs w:val="28"/>
        </w:rPr>
        <w:t>.</w:t>
      </w:r>
    </w:p>
    <w:p w:rsidR="00A04879" w:rsidRDefault="00A04879" w:rsidP="00A15487">
      <w:pPr>
        <w:ind w:right="535"/>
        <w:rPr>
          <w:sz w:val="28"/>
          <w:szCs w:val="28"/>
        </w:rPr>
      </w:pPr>
    </w:p>
    <w:p w:rsidR="00A04879" w:rsidRDefault="00A04879" w:rsidP="00A15487">
      <w:pPr>
        <w:ind w:right="535"/>
        <w:rPr>
          <w:sz w:val="28"/>
          <w:szCs w:val="28"/>
        </w:rPr>
      </w:pPr>
      <w:r>
        <w:rPr>
          <w:sz w:val="28"/>
          <w:szCs w:val="28"/>
        </w:rPr>
        <w:t>Начало работы семинара: 11:00</w:t>
      </w:r>
    </w:p>
    <w:p w:rsidR="00A04879" w:rsidRDefault="00A04879" w:rsidP="00A15487">
      <w:pPr>
        <w:ind w:right="535"/>
        <w:rPr>
          <w:sz w:val="28"/>
          <w:szCs w:val="28"/>
        </w:rPr>
      </w:pPr>
    </w:p>
    <w:p w:rsidR="00A04879" w:rsidRDefault="00A04879" w:rsidP="00A154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Доклады:</w:t>
      </w:r>
      <w:r w:rsidRPr="00873522">
        <w:rPr>
          <w:b/>
          <w:sz w:val="28"/>
          <w:szCs w:val="28"/>
        </w:rPr>
        <w:t xml:space="preserve"> </w:t>
      </w:r>
    </w:p>
    <w:p w:rsidR="009C0F50" w:rsidRDefault="009C0F50" w:rsidP="00A15487">
      <w:pPr>
        <w:ind w:firstLine="708"/>
        <w:jc w:val="both"/>
        <w:rPr>
          <w:b/>
          <w:sz w:val="28"/>
          <w:szCs w:val="28"/>
        </w:rPr>
      </w:pPr>
    </w:p>
    <w:p w:rsidR="009C0F50" w:rsidRDefault="001E5A34" w:rsidP="00A1548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9C0F50">
        <w:rPr>
          <w:b/>
          <w:sz w:val="28"/>
          <w:szCs w:val="28"/>
        </w:rPr>
        <w:t>Гостев</w:t>
      </w:r>
      <w:proofErr w:type="spellEnd"/>
      <w:r w:rsidR="009C0F50">
        <w:rPr>
          <w:b/>
          <w:sz w:val="28"/>
          <w:szCs w:val="28"/>
        </w:rPr>
        <w:t xml:space="preserve"> Александр Николаевич – </w:t>
      </w:r>
      <w:r w:rsidR="009C0F50">
        <w:rPr>
          <w:sz w:val="28"/>
          <w:szCs w:val="28"/>
        </w:rPr>
        <w:t>заведующий кафедрой «Социология» Современной гуманитарной академии, доктор социологических наук, профессор</w:t>
      </w:r>
      <w:r w:rsidR="009D465D">
        <w:rPr>
          <w:sz w:val="28"/>
          <w:szCs w:val="28"/>
        </w:rPr>
        <w:t>.</w:t>
      </w:r>
    </w:p>
    <w:p w:rsidR="009C0F50" w:rsidRDefault="009D465D" w:rsidP="00A15487">
      <w:pPr>
        <w:ind w:firstLine="708"/>
        <w:jc w:val="both"/>
        <w:rPr>
          <w:sz w:val="28"/>
          <w:szCs w:val="28"/>
        </w:rPr>
      </w:pPr>
      <w:r w:rsidRPr="009D465D">
        <w:rPr>
          <w:b/>
          <w:i/>
          <w:sz w:val="28"/>
          <w:szCs w:val="28"/>
        </w:rPr>
        <w:t>Тема доклада:</w:t>
      </w:r>
      <w:r>
        <w:rPr>
          <w:sz w:val="28"/>
          <w:szCs w:val="28"/>
        </w:rPr>
        <w:t xml:space="preserve"> </w:t>
      </w:r>
      <w:r w:rsidRPr="009D465D">
        <w:rPr>
          <w:sz w:val="28"/>
          <w:szCs w:val="28"/>
        </w:rPr>
        <w:t>«Проблемы качества электронного обучения: социологический аспект»</w:t>
      </w:r>
      <w:r>
        <w:rPr>
          <w:sz w:val="28"/>
          <w:szCs w:val="28"/>
        </w:rPr>
        <w:t>.</w:t>
      </w:r>
    </w:p>
    <w:p w:rsidR="009D465D" w:rsidRDefault="009D465D" w:rsidP="00A15487">
      <w:pPr>
        <w:ind w:firstLine="708"/>
        <w:jc w:val="both"/>
        <w:rPr>
          <w:sz w:val="28"/>
          <w:szCs w:val="28"/>
        </w:rPr>
      </w:pPr>
    </w:p>
    <w:p w:rsidR="009D465D" w:rsidRDefault="001E5A34" w:rsidP="00A1548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D465D" w:rsidRPr="009D465D">
        <w:rPr>
          <w:b/>
          <w:sz w:val="28"/>
          <w:szCs w:val="28"/>
        </w:rPr>
        <w:t>Коростелева Лариса Юрьевна</w:t>
      </w:r>
      <w:r w:rsidR="009D465D">
        <w:rPr>
          <w:sz w:val="28"/>
          <w:szCs w:val="28"/>
        </w:rPr>
        <w:t xml:space="preserve"> – доцент кафедры «Социология»</w:t>
      </w:r>
      <w:r w:rsidR="00AA6973" w:rsidRPr="00AA6973">
        <w:rPr>
          <w:sz w:val="28"/>
          <w:szCs w:val="28"/>
        </w:rPr>
        <w:t xml:space="preserve"> </w:t>
      </w:r>
      <w:r w:rsidR="00AA6973">
        <w:rPr>
          <w:sz w:val="28"/>
          <w:szCs w:val="28"/>
        </w:rPr>
        <w:t>Современной гуманитарной академии</w:t>
      </w:r>
      <w:r w:rsidR="009D465D">
        <w:rPr>
          <w:sz w:val="28"/>
          <w:szCs w:val="28"/>
        </w:rPr>
        <w:t>, кандидат социологических наук</w:t>
      </w:r>
      <w:r w:rsidR="00CB38F8">
        <w:rPr>
          <w:sz w:val="28"/>
          <w:szCs w:val="28"/>
        </w:rPr>
        <w:t>.</w:t>
      </w:r>
    </w:p>
    <w:p w:rsidR="009D465D" w:rsidRDefault="009D465D" w:rsidP="00A15487">
      <w:pPr>
        <w:ind w:firstLine="708"/>
        <w:jc w:val="both"/>
        <w:rPr>
          <w:sz w:val="28"/>
          <w:szCs w:val="28"/>
        </w:rPr>
      </w:pPr>
      <w:r w:rsidRPr="009D465D">
        <w:rPr>
          <w:b/>
          <w:i/>
          <w:sz w:val="28"/>
          <w:szCs w:val="28"/>
        </w:rPr>
        <w:t>Тема доклада:</w:t>
      </w:r>
      <w:r>
        <w:rPr>
          <w:sz w:val="28"/>
          <w:szCs w:val="28"/>
        </w:rPr>
        <w:t xml:space="preserve"> </w:t>
      </w:r>
      <w:r w:rsidRPr="009D465D">
        <w:rPr>
          <w:sz w:val="28"/>
          <w:szCs w:val="28"/>
        </w:rPr>
        <w:t xml:space="preserve">«Электронное обучение социологии: </w:t>
      </w:r>
      <w:proofErr w:type="spellStart"/>
      <w:r w:rsidRPr="009D465D">
        <w:rPr>
          <w:sz w:val="28"/>
          <w:szCs w:val="28"/>
        </w:rPr>
        <w:t>конфликтологический</w:t>
      </w:r>
      <w:proofErr w:type="spellEnd"/>
      <w:r w:rsidRPr="009D465D">
        <w:rPr>
          <w:sz w:val="28"/>
          <w:szCs w:val="28"/>
        </w:rPr>
        <w:t xml:space="preserve"> аспект»</w:t>
      </w:r>
      <w:r w:rsidR="00CB38F8">
        <w:rPr>
          <w:sz w:val="28"/>
          <w:szCs w:val="28"/>
        </w:rPr>
        <w:t>.</w:t>
      </w:r>
    </w:p>
    <w:p w:rsidR="00CB38F8" w:rsidRDefault="00CB38F8" w:rsidP="00A15487">
      <w:pPr>
        <w:ind w:firstLine="708"/>
        <w:jc w:val="both"/>
        <w:rPr>
          <w:sz w:val="28"/>
          <w:szCs w:val="28"/>
        </w:rPr>
      </w:pPr>
    </w:p>
    <w:p w:rsidR="00CB38F8" w:rsidRDefault="001E5A34" w:rsidP="00CB38F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CB38F8" w:rsidRPr="00CB38F8">
        <w:rPr>
          <w:b/>
          <w:sz w:val="28"/>
          <w:szCs w:val="28"/>
        </w:rPr>
        <w:t>Переверзева</w:t>
      </w:r>
      <w:proofErr w:type="spellEnd"/>
      <w:r w:rsidR="00CB38F8" w:rsidRPr="00CB38F8">
        <w:rPr>
          <w:b/>
          <w:sz w:val="28"/>
          <w:szCs w:val="28"/>
        </w:rPr>
        <w:t xml:space="preserve"> Наталья Юрьевна</w:t>
      </w:r>
      <w:r w:rsidR="00CB38F8" w:rsidRPr="00CB38F8">
        <w:rPr>
          <w:sz w:val="28"/>
          <w:szCs w:val="28"/>
        </w:rPr>
        <w:t xml:space="preserve"> </w:t>
      </w:r>
      <w:r w:rsidR="00CB38F8">
        <w:rPr>
          <w:sz w:val="28"/>
          <w:szCs w:val="28"/>
        </w:rPr>
        <w:t>– доцент кафедры «Социология»</w:t>
      </w:r>
      <w:r w:rsidR="00AA6973" w:rsidRPr="00AA6973">
        <w:rPr>
          <w:sz w:val="28"/>
          <w:szCs w:val="28"/>
        </w:rPr>
        <w:t xml:space="preserve"> </w:t>
      </w:r>
      <w:r w:rsidR="00AA6973">
        <w:rPr>
          <w:sz w:val="28"/>
          <w:szCs w:val="28"/>
        </w:rPr>
        <w:t>Современной гуманитарной академии</w:t>
      </w:r>
      <w:r w:rsidR="00CB38F8">
        <w:rPr>
          <w:sz w:val="28"/>
          <w:szCs w:val="28"/>
        </w:rPr>
        <w:t>, кандидат философских наук</w:t>
      </w:r>
      <w:r w:rsidR="00AA6973">
        <w:rPr>
          <w:sz w:val="28"/>
          <w:szCs w:val="28"/>
        </w:rPr>
        <w:t>.</w:t>
      </w:r>
    </w:p>
    <w:p w:rsidR="00CB38F8" w:rsidRPr="00CB38F8" w:rsidRDefault="00CB38F8" w:rsidP="00CB38F8">
      <w:pPr>
        <w:ind w:firstLine="708"/>
        <w:rPr>
          <w:sz w:val="28"/>
          <w:szCs w:val="28"/>
        </w:rPr>
      </w:pPr>
      <w:r w:rsidRPr="00CB38F8">
        <w:rPr>
          <w:b/>
          <w:i/>
          <w:sz w:val="28"/>
          <w:szCs w:val="28"/>
        </w:rPr>
        <w:t>Тема доклада:</w:t>
      </w:r>
      <w:r>
        <w:rPr>
          <w:sz w:val="28"/>
          <w:szCs w:val="28"/>
        </w:rPr>
        <w:t xml:space="preserve"> </w:t>
      </w:r>
      <w:r w:rsidRPr="00CB38F8">
        <w:rPr>
          <w:sz w:val="28"/>
          <w:szCs w:val="28"/>
        </w:rPr>
        <w:t>«Культура управления электронным обучением социологии»</w:t>
      </w:r>
      <w:r>
        <w:rPr>
          <w:sz w:val="28"/>
          <w:szCs w:val="28"/>
        </w:rPr>
        <w:t>.</w:t>
      </w:r>
    </w:p>
    <w:p w:rsidR="00CB38F8" w:rsidRDefault="00CB38F8" w:rsidP="00A15487">
      <w:pPr>
        <w:ind w:firstLine="708"/>
        <w:jc w:val="both"/>
        <w:rPr>
          <w:sz w:val="28"/>
          <w:szCs w:val="28"/>
        </w:rPr>
      </w:pPr>
    </w:p>
    <w:p w:rsidR="00540431" w:rsidRDefault="001E5A34" w:rsidP="00526DEC">
      <w:pPr>
        <w:ind w:firstLine="708"/>
        <w:jc w:val="both"/>
        <w:rPr>
          <w:sz w:val="28"/>
          <w:szCs w:val="28"/>
        </w:rPr>
      </w:pPr>
      <w:r w:rsidRPr="001E5A34">
        <w:rPr>
          <w:b/>
          <w:sz w:val="28"/>
          <w:szCs w:val="28"/>
        </w:rPr>
        <w:t>4. С</w:t>
      </w:r>
      <w:r w:rsidR="00526DEC">
        <w:rPr>
          <w:b/>
          <w:sz w:val="28"/>
          <w:szCs w:val="28"/>
        </w:rPr>
        <w:t>о</w:t>
      </w:r>
      <w:r w:rsidRPr="001E5A34">
        <w:rPr>
          <w:b/>
          <w:sz w:val="28"/>
          <w:szCs w:val="28"/>
        </w:rPr>
        <w:t>фронова Натал</w:t>
      </w:r>
      <w:r w:rsidR="00023068">
        <w:rPr>
          <w:b/>
          <w:sz w:val="28"/>
          <w:szCs w:val="28"/>
        </w:rPr>
        <w:t>и</w:t>
      </w:r>
      <w:r w:rsidRPr="001E5A34">
        <w:rPr>
          <w:b/>
          <w:sz w:val="28"/>
          <w:szCs w:val="28"/>
        </w:rPr>
        <w:t>я Викторовна</w:t>
      </w:r>
      <w:r>
        <w:rPr>
          <w:sz w:val="28"/>
          <w:szCs w:val="28"/>
        </w:rPr>
        <w:t xml:space="preserve"> – </w:t>
      </w:r>
      <w:r w:rsidR="00526DEC" w:rsidRPr="00526DEC">
        <w:rPr>
          <w:sz w:val="28"/>
          <w:szCs w:val="28"/>
        </w:rPr>
        <w:t>профессор кафедры информатики и вычислительной техники</w:t>
      </w:r>
      <w:r w:rsidR="00526DEC">
        <w:rPr>
          <w:sz w:val="28"/>
          <w:szCs w:val="28"/>
        </w:rPr>
        <w:t xml:space="preserve"> </w:t>
      </w:r>
      <w:r w:rsidR="00526DEC" w:rsidRPr="00526DEC">
        <w:rPr>
          <w:sz w:val="28"/>
          <w:szCs w:val="28"/>
        </w:rPr>
        <w:t>«Чувашск</w:t>
      </w:r>
      <w:r w:rsidR="00526DEC">
        <w:rPr>
          <w:sz w:val="28"/>
          <w:szCs w:val="28"/>
        </w:rPr>
        <w:t>ого</w:t>
      </w:r>
      <w:r w:rsidR="00526DEC" w:rsidRPr="00526DEC">
        <w:rPr>
          <w:sz w:val="28"/>
          <w:szCs w:val="28"/>
        </w:rPr>
        <w:t xml:space="preserve"> государственн</w:t>
      </w:r>
      <w:r w:rsidR="00526DEC">
        <w:rPr>
          <w:sz w:val="28"/>
          <w:szCs w:val="28"/>
        </w:rPr>
        <w:t>ого</w:t>
      </w:r>
      <w:r w:rsidR="00526DEC" w:rsidRPr="00526DEC">
        <w:rPr>
          <w:sz w:val="28"/>
          <w:szCs w:val="28"/>
        </w:rPr>
        <w:t xml:space="preserve"> педагогическ</w:t>
      </w:r>
      <w:r w:rsidR="00526DEC">
        <w:rPr>
          <w:sz w:val="28"/>
          <w:szCs w:val="28"/>
        </w:rPr>
        <w:t>ого</w:t>
      </w:r>
      <w:r w:rsidR="00526DEC" w:rsidRPr="00526DEC">
        <w:rPr>
          <w:sz w:val="28"/>
          <w:szCs w:val="28"/>
        </w:rPr>
        <w:t xml:space="preserve"> университет</w:t>
      </w:r>
      <w:r w:rsidR="00526DEC">
        <w:rPr>
          <w:sz w:val="28"/>
          <w:szCs w:val="28"/>
        </w:rPr>
        <w:t>а</w:t>
      </w:r>
      <w:r w:rsidR="00526DEC" w:rsidRPr="00526DEC">
        <w:rPr>
          <w:sz w:val="28"/>
          <w:szCs w:val="28"/>
        </w:rPr>
        <w:t xml:space="preserve"> им. И. Я. Яковлева»</w:t>
      </w:r>
      <w:r w:rsidR="00526D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доктор педагогических наук, профессор.</w:t>
      </w:r>
    </w:p>
    <w:p w:rsidR="001E5A34" w:rsidRPr="00CB38F8" w:rsidRDefault="001E5A34" w:rsidP="001E5A34">
      <w:pPr>
        <w:ind w:firstLine="708"/>
        <w:rPr>
          <w:sz w:val="28"/>
          <w:szCs w:val="28"/>
        </w:rPr>
      </w:pPr>
      <w:r w:rsidRPr="00CB38F8">
        <w:rPr>
          <w:b/>
          <w:i/>
          <w:sz w:val="28"/>
          <w:szCs w:val="28"/>
        </w:rPr>
        <w:t>Тема доклада:</w:t>
      </w:r>
      <w:r>
        <w:rPr>
          <w:sz w:val="28"/>
          <w:szCs w:val="28"/>
        </w:rPr>
        <w:t xml:space="preserve"> </w:t>
      </w:r>
      <w:r w:rsidRPr="00CB38F8">
        <w:rPr>
          <w:sz w:val="28"/>
          <w:szCs w:val="28"/>
        </w:rPr>
        <w:t>«</w:t>
      </w:r>
      <w:r w:rsidR="00541995" w:rsidRPr="00541995">
        <w:rPr>
          <w:sz w:val="28"/>
          <w:szCs w:val="28"/>
        </w:rPr>
        <w:t xml:space="preserve">Интерактивные технологии для обеспечения </w:t>
      </w:r>
      <w:proofErr w:type="spellStart"/>
      <w:r w:rsidR="00541995" w:rsidRPr="00541995">
        <w:rPr>
          <w:sz w:val="28"/>
          <w:szCs w:val="28"/>
        </w:rPr>
        <w:t>инклюзивности</w:t>
      </w:r>
      <w:proofErr w:type="spellEnd"/>
      <w:r w:rsidR="00541995" w:rsidRPr="00541995">
        <w:rPr>
          <w:sz w:val="28"/>
          <w:szCs w:val="28"/>
        </w:rPr>
        <w:t xml:space="preserve"> дистанционного образования».</w:t>
      </w:r>
    </w:p>
    <w:p w:rsidR="00540431" w:rsidRDefault="00540431" w:rsidP="00A15487">
      <w:pPr>
        <w:ind w:firstLine="708"/>
        <w:jc w:val="both"/>
        <w:rPr>
          <w:sz w:val="28"/>
          <w:szCs w:val="28"/>
        </w:rPr>
      </w:pPr>
    </w:p>
    <w:p w:rsidR="00540431" w:rsidRPr="009D465D" w:rsidRDefault="00540431" w:rsidP="00A15487">
      <w:pPr>
        <w:ind w:firstLine="708"/>
        <w:jc w:val="both"/>
        <w:rPr>
          <w:sz w:val="28"/>
          <w:szCs w:val="28"/>
        </w:rPr>
      </w:pPr>
    </w:p>
    <w:p w:rsidR="00A04879" w:rsidRDefault="00A04879" w:rsidP="00A15487">
      <w:pPr>
        <w:rPr>
          <w:b/>
          <w:sz w:val="28"/>
          <w:szCs w:val="28"/>
        </w:rPr>
      </w:pPr>
      <w:r w:rsidRPr="005F071D">
        <w:rPr>
          <w:b/>
          <w:sz w:val="28"/>
          <w:szCs w:val="28"/>
        </w:rPr>
        <w:t>Дискуссия.</w:t>
      </w:r>
    </w:p>
    <w:p w:rsidR="00A04879" w:rsidRDefault="00A04879" w:rsidP="00A15487">
      <w:pPr>
        <w:rPr>
          <w:b/>
          <w:sz w:val="28"/>
          <w:szCs w:val="28"/>
        </w:rPr>
      </w:pPr>
    </w:p>
    <w:p w:rsidR="00F97691" w:rsidRDefault="00A04879" w:rsidP="00A15487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  <w:r w:rsidRPr="002842C9">
        <w:rPr>
          <w:sz w:val="28"/>
          <w:szCs w:val="28"/>
        </w:rPr>
        <w:t xml:space="preserve"> </w:t>
      </w:r>
      <w:hyperlink r:id="rId7" w:history="1">
        <w:r w:rsidR="00F97691" w:rsidRPr="00753507">
          <w:rPr>
            <w:rStyle w:val="a6"/>
            <w:sz w:val="28"/>
            <w:szCs w:val="28"/>
            <w:lang w:val="en-US"/>
          </w:rPr>
          <w:t>informofedu</w:t>
        </w:r>
        <w:r w:rsidR="00F97691" w:rsidRPr="00753507">
          <w:rPr>
            <w:rStyle w:val="a6"/>
            <w:sz w:val="28"/>
            <w:szCs w:val="28"/>
          </w:rPr>
          <w:t>@</w:t>
        </w:r>
        <w:r w:rsidR="00F97691" w:rsidRPr="00753507">
          <w:rPr>
            <w:rStyle w:val="a6"/>
            <w:sz w:val="28"/>
            <w:szCs w:val="28"/>
            <w:lang w:val="en-US"/>
          </w:rPr>
          <w:t>gmail</w:t>
        </w:r>
        <w:r w:rsidR="00F97691" w:rsidRPr="00753507">
          <w:rPr>
            <w:rStyle w:val="a6"/>
            <w:sz w:val="28"/>
            <w:szCs w:val="28"/>
          </w:rPr>
          <w:t>.</w:t>
        </w:r>
        <w:r w:rsidR="00F97691" w:rsidRPr="00753507">
          <w:rPr>
            <w:rStyle w:val="a6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</w:t>
      </w:r>
    </w:p>
    <w:p w:rsidR="00A04879" w:rsidRDefault="00A04879" w:rsidP="00A15487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Григорьян</w:t>
      </w:r>
      <w:proofErr w:type="spellEnd"/>
      <w:r>
        <w:rPr>
          <w:sz w:val="28"/>
          <w:szCs w:val="28"/>
        </w:rPr>
        <w:t xml:space="preserve"> Яна </w:t>
      </w:r>
      <w:proofErr w:type="spellStart"/>
      <w:r>
        <w:rPr>
          <w:sz w:val="28"/>
          <w:szCs w:val="28"/>
        </w:rPr>
        <w:t>Грантовна</w:t>
      </w:r>
      <w:proofErr w:type="spellEnd"/>
      <w:r>
        <w:rPr>
          <w:sz w:val="28"/>
          <w:szCs w:val="28"/>
        </w:rPr>
        <w:t>, 8-(916)-596-56-70).</w:t>
      </w:r>
    </w:p>
    <w:p w:rsidR="00A04879" w:rsidRDefault="00A04879">
      <w:pPr>
        <w:rPr>
          <w:sz w:val="28"/>
          <w:szCs w:val="28"/>
        </w:rPr>
      </w:pPr>
      <w:r>
        <w:rPr>
          <w:sz w:val="28"/>
          <w:szCs w:val="28"/>
        </w:rPr>
        <w:t>Участвуют все желающие.</w:t>
      </w:r>
    </w:p>
    <w:p w:rsidR="004A5496" w:rsidRDefault="004A5496">
      <w:pPr>
        <w:rPr>
          <w:sz w:val="28"/>
          <w:szCs w:val="28"/>
        </w:rPr>
      </w:pPr>
    </w:p>
    <w:p w:rsidR="004A5496" w:rsidRDefault="004A5496">
      <w:pPr>
        <w:rPr>
          <w:sz w:val="28"/>
          <w:szCs w:val="28"/>
        </w:rPr>
      </w:pPr>
    </w:p>
    <w:p w:rsidR="004A5496" w:rsidRDefault="004A5496">
      <w:pPr>
        <w:rPr>
          <w:sz w:val="28"/>
          <w:szCs w:val="28"/>
        </w:rPr>
      </w:pPr>
    </w:p>
    <w:p w:rsidR="00861378" w:rsidRPr="00861378" w:rsidRDefault="00861378" w:rsidP="00861378">
      <w:pPr>
        <w:spacing w:after="160" w:line="259" w:lineRule="auto"/>
        <w:rPr>
          <w:rFonts w:ascii="Calibri" w:hAnsi="Calibri"/>
          <w:b/>
          <w:color w:val="5B9BD5"/>
          <w:sz w:val="22"/>
          <w:szCs w:val="22"/>
          <w:lang w:eastAsia="en-US"/>
        </w:rPr>
      </w:pPr>
      <w:r w:rsidRPr="00861378">
        <w:rPr>
          <w:rFonts w:ascii="Calibri" w:hAnsi="Calibri"/>
          <w:b/>
          <w:color w:val="5B9BD5"/>
          <w:sz w:val="22"/>
          <w:szCs w:val="22"/>
          <w:lang w:eastAsia="en-US"/>
        </w:rPr>
        <w:t>----------------------------------------------------------------------------------------------------------</w:t>
      </w:r>
      <w:r w:rsidR="004A5496">
        <w:rPr>
          <w:rFonts w:ascii="Calibri" w:hAnsi="Calibri"/>
          <w:b/>
          <w:color w:val="5B9BD5"/>
          <w:sz w:val="22"/>
          <w:szCs w:val="22"/>
          <w:lang w:eastAsia="en-US"/>
        </w:rPr>
        <w:t>------------------------</w:t>
      </w:r>
    </w:p>
    <w:p w:rsidR="00861378" w:rsidRDefault="004A5496" w:rsidP="00861378">
      <w:pPr>
        <w:spacing w:after="160" w:line="259" w:lineRule="auto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Российский портал информатизации образования http://www.portalsga.ru" style="position:absolute;margin-left:1.05pt;margin-top:6.15pt;width:58.5pt;height:75pt;z-index:251659264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8" o:title="www"/>
            <w10:wrap type="square"/>
          </v:shape>
        </w:pict>
      </w:r>
      <w:hyperlink r:id="rId9" w:history="1">
        <w:r w:rsidR="00861378" w:rsidRPr="00861378">
          <w:rPr>
            <w:rFonts w:ascii="Calibri" w:hAnsi="Calibri"/>
            <w:color w:val="0563C1"/>
            <w:sz w:val="22"/>
            <w:szCs w:val="22"/>
            <w:u w:val="single"/>
            <w:lang w:eastAsia="en-US"/>
          </w:rPr>
          <w:t>Российский портал информатизац</w:t>
        </w:r>
        <w:bookmarkStart w:id="2" w:name="_GoBack"/>
        <w:bookmarkEnd w:id="2"/>
        <w:r w:rsidR="00861378" w:rsidRPr="00861378">
          <w:rPr>
            <w:rFonts w:ascii="Calibri" w:hAnsi="Calibri"/>
            <w:color w:val="0563C1"/>
            <w:sz w:val="22"/>
            <w:szCs w:val="22"/>
            <w:u w:val="single"/>
            <w:lang w:eastAsia="en-US"/>
          </w:rPr>
          <w:t>ии образования</w:t>
        </w:r>
      </w:hyperlink>
      <w:r w:rsidR="00861378" w:rsidRPr="00861378">
        <w:rPr>
          <w:rFonts w:ascii="Calibri" w:hAnsi="Calibri"/>
          <w:sz w:val="22"/>
          <w:szCs w:val="22"/>
          <w:lang w:eastAsia="en-US"/>
        </w:rPr>
        <w:t xml:space="preserve"> </w:t>
      </w:r>
      <w:hyperlink r:id="rId10" w:history="1">
        <w:r w:rsidR="00861378" w:rsidRPr="00861378">
          <w:rPr>
            <w:rFonts w:ascii="Calibri" w:hAnsi="Calibri"/>
            <w:color w:val="0563C1"/>
            <w:sz w:val="22"/>
            <w:szCs w:val="22"/>
            <w:u w:val="single"/>
            <w:lang w:eastAsia="en-US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861378" w:rsidSect="004A5496">
      <w:headerReference w:type="default" r:id="rId11"/>
      <w:pgSz w:w="11906" w:h="16838"/>
      <w:pgMar w:top="360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BC" w:rsidRDefault="00E565BC" w:rsidP="00A15487">
      <w:r>
        <w:separator/>
      </w:r>
    </w:p>
  </w:endnote>
  <w:endnote w:type="continuationSeparator" w:id="0">
    <w:p w:rsidR="00E565BC" w:rsidRDefault="00E565BC" w:rsidP="00A1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BC" w:rsidRDefault="00E565BC" w:rsidP="00A15487">
      <w:r>
        <w:separator/>
      </w:r>
    </w:p>
  </w:footnote>
  <w:footnote w:type="continuationSeparator" w:id="0">
    <w:p w:rsidR="00E565BC" w:rsidRDefault="00E565BC" w:rsidP="00A1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96" w:rsidRDefault="004A549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5496" w:rsidRDefault="004A54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722"/>
    <w:multiLevelType w:val="hybridMultilevel"/>
    <w:tmpl w:val="EAB0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F2EF6"/>
    <w:multiLevelType w:val="hybridMultilevel"/>
    <w:tmpl w:val="EF5C657E"/>
    <w:lvl w:ilvl="0" w:tplc="1938E9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C2C67"/>
    <w:multiLevelType w:val="hybridMultilevel"/>
    <w:tmpl w:val="496C3E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4728195F"/>
    <w:multiLevelType w:val="hybridMultilevel"/>
    <w:tmpl w:val="D0EA36BC"/>
    <w:lvl w:ilvl="0" w:tplc="2AE645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970FD6"/>
    <w:multiLevelType w:val="hybridMultilevel"/>
    <w:tmpl w:val="DBC48E4A"/>
    <w:lvl w:ilvl="0" w:tplc="47A4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87"/>
    <w:rsid w:val="00023068"/>
    <w:rsid w:val="000A4393"/>
    <w:rsid w:val="000B667D"/>
    <w:rsid w:val="000C2966"/>
    <w:rsid w:val="000C68F7"/>
    <w:rsid w:val="00147E3B"/>
    <w:rsid w:val="00175493"/>
    <w:rsid w:val="001E5A34"/>
    <w:rsid w:val="00261CFF"/>
    <w:rsid w:val="002842C9"/>
    <w:rsid w:val="00296400"/>
    <w:rsid w:val="002D463C"/>
    <w:rsid w:val="002F15C6"/>
    <w:rsid w:val="00324FB3"/>
    <w:rsid w:val="003E7084"/>
    <w:rsid w:val="003F3CD0"/>
    <w:rsid w:val="00450D9D"/>
    <w:rsid w:val="00454885"/>
    <w:rsid w:val="00463467"/>
    <w:rsid w:val="004A5496"/>
    <w:rsid w:val="00526DEC"/>
    <w:rsid w:val="00540431"/>
    <w:rsid w:val="00541995"/>
    <w:rsid w:val="00552402"/>
    <w:rsid w:val="00575346"/>
    <w:rsid w:val="005F071D"/>
    <w:rsid w:val="0081093B"/>
    <w:rsid w:val="00861378"/>
    <w:rsid w:val="00873522"/>
    <w:rsid w:val="009077AD"/>
    <w:rsid w:val="0093167C"/>
    <w:rsid w:val="009C0F50"/>
    <w:rsid w:val="009D465D"/>
    <w:rsid w:val="00A04879"/>
    <w:rsid w:val="00A15487"/>
    <w:rsid w:val="00AA3C07"/>
    <w:rsid w:val="00AA6973"/>
    <w:rsid w:val="00B07465"/>
    <w:rsid w:val="00B2063B"/>
    <w:rsid w:val="00B27918"/>
    <w:rsid w:val="00B81713"/>
    <w:rsid w:val="00B856B8"/>
    <w:rsid w:val="00C564D5"/>
    <w:rsid w:val="00C67817"/>
    <w:rsid w:val="00C7106E"/>
    <w:rsid w:val="00CB38F8"/>
    <w:rsid w:val="00D35333"/>
    <w:rsid w:val="00D64C8D"/>
    <w:rsid w:val="00D86C92"/>
    <w:rsid w:val="00DB65BB"/>
    <w:rsid w:val="00DD1411"/>
    <w:rsid w:val="00E27374"/>
    <w:rsid w:val="00E565BC"/>
    <w:rsid w:val="00EA64EB"/>
    <w:rsid w:val="00F46B6F"/>
    <w:rsid w:val="00F97691"/>
    <w:rsid w:val="00FB0B14"/>
    <w:rsid w:val="00F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A0B3AC-0714-4E18-8538-A0D15C25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8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54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note text"/>
    <w:basedOn w:val="a"/>
    <w:link w:val="a4"/>
    <w:semiHidden/>
    <w:rsid w:val="00A15487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A154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A15487"/>
    <w:rPr>
      <w:rFonts w:cs="Times New Roman"/>
      <w:vertAlign w:val="superscript"/>
    </w:rPr>
  </w:style>
  <w:style w:type="paragraph" w:customStyle="1" w:styleId="2">
    <w:name w:val="Абзац списка2"/>
    <w:basedOn w:val="a"/>
    <w:rsid w:val="0081093B"/>
    <w:pPr>
      <w:ind w:left="720"/>
      <w:contextualSpacing/>
    </w:pPr>
  </w:style>
  <w:style w:type="character" w:styleId="a6">
    <w:name w:val="Hyperlink"/>
    <w:rsid w:val="00F97691"/>
    <w:rPr>
      <w:color w:val="0000FF"/>
      <w:u w:val="single"/>
    </w:rPr>
  </w:style>
  <w:style w:type="paragraph" w:styleId="a7">
    <w:name w:val="Balloon Text"/>
    <w:basedOn w:val="a"/>
    <w:semiHidden/>
    <w:rsid w:val="00AA69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A54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A5496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rsid w:val="004A54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A549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ofed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rtals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КОМПЬЮТЕРНЫХ НАУК</vt:lpstr>
    </vt:vector>
  </TitlesOfParts>
  <Company>2</Company>
  <LinksUpToDate>false</LinksUpToDate>
  <CharactersWithSpaces>2195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mailto:informofedu@gmail.com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КОМПЬЮТЕРНЫХ НАУК</dc:title>
  <dc:subject/>
  <dc:creator>1</dc:creator>
  <cp:keywords>Проблемы электронного обучения: социологический аспект</cp:keywords>
  <cp:lastModifiedBy>RePack by Diakov</cp:lastModifiedBy>
  <cp:revision>3</cp:revision>
  <cp:lastPrinted>2016-11-07T10:49:00Z</cp:lastPrinted>
  <dcterms:created xsi:type="dcterms:W3CDTF">2017-04-17T18:22:00Z</dcterms:created>
  <dcterms:modified xsi:type="dcterms:W3CDTF">2017-04-17T18:23:00Z</dcterms:modified>
</cp:coreProperties>
</file>