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C2" w:rsidRPr="008E12C2" w:rsidRDefault="008E12C2" w:rsidP="008E12C2">
      <w:pPr>
        <w:pStyle w:val="a3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bookmarkStart w:id="0" w:name="_GoBack"/>
      <w:r w:rsidRPr="008E12C2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Система развивающего обучения</w:t>
      </w:r>
    </w:p>
    <w:p w:rsidR="008E12C2" w:rsidRPr="008E12C2" w:rsidRDefault="008E12C2" w:rsidP="008E12C2">
      <w:pPr>
        <w:pStyle w:val="a3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8E12C2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Л.В. </w:t>
      </w:r>
      <w:proofErr w:type="spellStart"/>
      <w:r w:rsidRPr="008E12C2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Занкова</w:t>
      </w:r>
      <w:proofErr w:type="spellEnd"/>
    </w:p>
    <w:bookmarkEnd w:id="0"/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Леонид Владимирович - педагог и психолог, академик АПН СССР, последователь школы Л.С. Выготского, выдвинул и экспериментально подтвердил свою модель развивающего обучения.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Система Л.В.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появилась и получила распространение в 50-е годы. По мнению ученого, школа не раскрывала резервов психического развития ребенка. Он проанализировал состояние дел в образовании и пути его дальнейшего развития. В его лаборатории впервые возникла идея развития как ведущего критерия работы школы.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Сегодня на базе бывшей лаборатории открыт Федеральный научно-методический центр имени Л.В.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при Министерстве образования России.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Систему развивающего обучения по Л.В.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Занкову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можно назвать системой раннего интенсифицированного всестороннего развития личности.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Классификационная характеристика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По уровню применения: общепедагогическая. По основному фактору развития: социогенная + психогенная. По концепции усвоения: ассоциативно-рефлекторная + развивающая. По ориентации на личностные структуры: СУД + СЭН + ЗУН + СУМ + СДП.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По характеру содержания: обучающее-воспитательная, светская, общеобразовательная, гуманистическая.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По типу управления: система малых групп.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По организационным формам: классно-урочная, академическая +клубная, групповая + индивидуальная.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По подходу к ребенку: личностно ориентированная.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По преобладающему методу: развивающая.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По направлению модернизации: альтернативная.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По категории обучающихся: массовая.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Целевые ориентации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Высокое общее развитие личности.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Создание основы для всестороннего гармонического развития.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Гипотезы Л.В.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Развитие Л.В.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2C2">
        <w:rPr>
          <w:rFonts w:ascii="Times New Roman" w:hAnsi="Times New Roman" w:cs="Times New Roman"/>
          <w:sz w:val="24"/>
          <w:szCs w:val="24"/>
        </w:rPr>
        <w:t>понимает</w:t>
      </w:r>
      <w:proofErr w:type="gramEnd"/>
      <w:r w:rsidRPr="008E12C2">
        <w:rPr>
          <w:rFonts w:ascii="Times New Roman" w:hAnsi="Times New Roman" w:cs="Times New Roman"/>
          <w:sz w:val="24"/>
          <w:szCs w:val="24"/>
        </w:rPr>
        <w:t xml:space="preserve"> как появление новообразований в психике ребенка, не заданных напрямую обучением, а возникающих в результате внутренних, глубинных интеграционных процессов.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Общее развитие есть появление таких новообразований во всех сферах психики - ума, воли, чувств школьника, когда каждое новообразование становится плодом взаимодействия всех этих сфер и продвигает личность в целом.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Знания сами по себе еще не обеспечивают развитие, хотя и являются его предпосылкой.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Только общее развитие создает фундамент гармонического развития человека.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lastRenderedPageBreak/>
        <w:t>В процессе обучения возникают не знания, умения и навыки, а их психологический эквивалент - когнитивные структуры.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Когнитивные структуры - это схемы, сквозь которые человек смотрит на мир, видит и понимает его.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Когнитивные структуры - субстрат умственного развития. Это относительно стабильные, компактные, обобщенно-смысловые системные представления знаний, способов их получения и использования, хранящиеся в долговременной памяти.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Когнитивные структуры и есть та сущность, которая развивается с возрастом и в процессе обучения. Результаты этого выражаются в особенностях психической деятельности: в перцепции, мышлении, речи, уровне произвольности поведения, памяти, в количестве и четкости знаний, умений.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Сложные структуры создаются из более простых, диффузных, но они никогда не складываются из них, а всякий раз рождается новое качество. В этом суть развития.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Концептуальные дидактические положения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Для наибольшей эффективности общего развития школьников Л.В.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разработал дидактические принципы РО: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целенаправленное развитие на основе комплексной развивающей системы;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системность и целостность содержания;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ведущая роль теоретических знаний;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обучение на высоком уровне трудности;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продвижение в изучении материала быстрыми темпами;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осознание ребенком процесса учения;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включение в процессе обучения не только рациональной, но и эмоциональной сферы;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содержания;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вариативность процесса обучения, индивидуальный подход;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работа над развитием всех детей.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Особенности содержания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Содержание начальной ступени обучения обогащено согласно цели всестороннего развития и упорядочено; в нем выделяется богатство общей картины мира на основе науки, литературы и других видов искусства. В первом классе представлены начала естествознания, во втором - географии, в третьем - рассказы по истории. Особое внимание уделяется ИЗО, музыке, чтению подлинно художественных произведений, труду в его этическом и эстетическом значении.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Во внимание берется не только классная, но и внеклассная жизнь ребят.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Программы обучения построены как расчленение целого на многообразные формы и ступени, возникновение различий в процессе движения содержания.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Центральное место занимает работа по четкому разграничению разных признаков изучаемых объектов и явлений. Разграничение осуществляется в рамках принципа системности и целостности: каждый элемент усваивается в связи с другим и внутри определенного целого.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Занковцы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не отрицают дедуктивного подхода к формированию </w:t>
      </w:r>
      <w:r w:rsidRPr="008E12C2">
        <w:rPr>
          <w:rFonts w:ascii="Times New Roman" w:hAnsi="Times New Roman" w:cs="Times New Roman"/>
          <w:sz w:val="24"/>
          <w:szCs w:val="24"/>
        </w:rPr>
        <w:lastRenderedPageBreak/>
        <w:t>понятий, способов мышления, деятельности, но все-таки доминирующее начало в их системе - путь индуктивный.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Особое место отводится процессу сравнения, так как посредством хорошо организованного сравнения устанавливают, в чем вещи и явления сходны и в чем различны, дифференцируют их свойства, стороны, отношения.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Главное внимание уделяется развитию анализирующего наблюдения, способности к выделению разных сторон и свойств явлений, их четкому речевому выражению.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Особенности методики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Основной мотивацией учебной деятельности является познавательный интерес.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Идея гармонизации требует сочетать в методике рациональное и эмоциональное, факты и обобщения, коллективное и индивидуальное, информационное и проблемное, объяснительный и поисковый методы.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Методика Л.В.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предполагает вовлекать учащегося в различные виды деятельности, использовать в преподавании дидактические игры, дискуссии, а также методы обучения, направленные на обогащение воображения, мышления, памяти, речи.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Урок в системе развивающего обучения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Урок остается основным элементом образовательного процесса, но в системе Л.В.</w:t>
      </w:r>
      <w:r w:rsidR="00CE6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46">
        <w:rPr>
          <w:rFonts w:ascii="Times New Roman" w:hAnsi="Times New Roman" w:cs="Times New Roman"/>
          <w:sz w:val="24"/>
          <w:szCs w:val="24"/>
        </w:rPr>
        <w:t>З</w:t>
      </w:r>
      <w:r w:rsidRPr="008E12C2">
        <w:rPr>
          <w:rFonts w:ascii="Times New Roman" w:hAnsi="Times New Roman" w:cs="Times New Roman"/>
          <w:sz w:val="24"/>
          <w:szCs w:val="24"/>
        </w:rPr>
        <w:t>анкова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его функции, форма организации могут существенно варьироваться. Основные его инвариантные качества: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цели подчиняются не только сообщению и проверке ЗУН, а и другим группам свойств личности;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в классе, основанный на самостоятельной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сотрудничество учителя и ученика.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Методическая цель - создание на уроке условий для проявления познавательной активности учеников.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Эта цель достигается следующими путями: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учитель создает проблемные ситуации, коллизии;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использует разнообразные формы и методы организации учебной деятельности, позволяющие раскрывать субъектный опыт учащихся;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составляет и обсуждает план урока вместе с учащимися;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создает атмосферу заинтересованности каждого ученика в работе класса;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стимулирует учащихся к высказываниям, использованию различных способов выполнения заданий без боязни ошибиться, получить неправильный ответ и т.п.;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использует в ходе урока дидактический материал, позволяющий ученику выбирать наиболее значимые для него вид и форму учебного содержания;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оценивает не только конечный результат, но и процесс деятельности ученика;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поощряет стремление ученика находить свой способ работы, анализировать способы работы других учеников, выбирать и осваивать наиболее рациональные.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Особенности урока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lastRenderedPageBreak/>
        <w:t>• Ход познания - «от учеников».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Преобразующий характер деятельности учащегося: наблюдают, сравнивают, группируют, классифицируют, делают выводы, выясняют закономерности. Отсюда иной характер заданий: не просто списать и вставить пропущенные буквы, решить задачу, но пробудить к мыслительным действиям, их планированию.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Интенсивная самостоятельная деятельность учащихся, связанная с эмоциональным переживанием, которая сопровождается эффектом неожиданности задания, включением ориентировочно-исследовательской реакции, механизма творчества, помощью и поощрением со стороны учителя.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Коллективный поиск, направляемый учителем, который обеспечивается вопросами, пробуждающими самостоятельную мысль учеников, предварительными домашними заданиями.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Гибкая структура. Выделенные общие цели и средства организации урока в технологии развивающего обучения конкретизируются учителем в зависимости от назначения урока, его тематического содержания.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• Отслеживание развития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Вовлекая ученика в учебную деятельность, ориентированную на его потенциальные возможности, учитель должен знать, какими способами деятельности он овладел в ходе предыдущего обучения, каковы психологические особенности этого процесса и степень осмысления учащимися собственной деятельности.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Для выявления и отслеживания уровня общего развития ребенка 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C2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8E12C2">
        <w:rPr>
          <w:rFonts w:ascii="Times New Roman" w:hAnsi="Times New Roman" w:cs="Times New Roman"/>
          <w:sz w:val="24"/>
          <w:szCs w:val="24"/>
        </w:rPr>
        <w:t xml:space="preserve"> предложил следующие показатели: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наблюдательность - исходное основание для развития многих важных психических функций;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отвлеченное мышление - анализ, синтез, абстрагирование, обобщение;</w:t>
      </w:r>
    </w:p>
    <w:p w:rsidR="008E12C2" w:rsidRPr="008E12C2" w:rsidRDefault="008E12C2" w:rsidP="008E1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C2">
        <w:rPr>
          <w:rFonts w:ascii="Times New Roman" w:hAnsi="Times New Roman" w:cs="Times New Roman"/>
          <w:sz w:val="24"/>
          <w:szCs w:val="24"/>
        </w:rPr>
        <w:t>- практические действия - умение создать материальный объект. Успешное решение трудных проблем завершается мощным включением систем положительного подкрепления.</w:t>
      </w:r>
    </w:p>
    <w:p w:rsidR="00316513" w:rsidRDefault="008E12C2" w:rsidP="008E12C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12C2"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5479D2">
        <w:rPr>
          <w:rFonts w:ascii="Times New Roman" w:hAnsi="Times New Roman" w:cs="Times New Roman"/>
          <w:i/>
          <w:sz w:val="24"/>
          <w:szCs w:val="24"/>
        </w:rPr>
        <w:t>http://www.profile-edu.ru/</w:t>
      </w:r>
    </w:p>
    <w:p w:rsidR="005479D2" w:rsidRDefault="005479D2" w:rsidP="008E12C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79D2" w:rsidRPr="00816D01" w:rsidRDefault="005479D2" w:rsidP="005479D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</w:pPr>
      <w:r w:rsidRPr="00816D01"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  <w:t>-------------------------------------------------------------------------------------------------------------------</w:t>
      </w:r>
    </w:p>
    <w:p w:rsidR="008E12C2" w:rsidRPr="008E12C2" w:rsidRDefault="005479D2" w:rsidP="005479D2">
      <w:pPr>
        <w:tabs>
          <w:tab w:val="left" w:pos="2977"/>
          <w:tab w:val="left" w:pos="311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D01">
        <w:rPr>
          <w:rFonts w:ascii="Times New Roman" w:eastAsia="Times New Roman" w:hAnsi="Times New Roman" w:cs="Arial"/>
          <w:iCs/>
          <w:noProof/>
          <w:color w:val="1F497D"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 wp14:anchorId="561F7693" wp14:editId="1014D280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D01">
        <w:rPr>
          <w:rFonts w:ascii="Times New Roman" w:eastAsia="Times New Roman" w:hAnsi="Times New Roman" w:cs="Arial"/>
          <w:iCs/>
          <w:color w:val="1F497D"/>
          <w:sz w:val="24"/>
          <w:szCs w:val="24"/>
          <w:u w:val="single"/>
          <w:lang w:eastAsia="ar-SA"/>
        </w:rPr>
        <w:t>Российский портал информатизации образования</w:t>
      </w:r>
      <w:r w:rsidRPr="00816D01">
        <w:rPr>
          <w:rFonts w:ascii="Times New Roman" w:eastAsia="Times New Roman" w:hAnsi="Times New Roman" w:cs="Arial"/>
          <w:iCs/>
          <w:color w:val="1F497D"/>
          <w:sz w:val="24"/>
          <w:szCs w:val="24"/>
          <w:lang w:eastAsia="ar-SA"/>
        </w:rPr>
        <w:t xml:space="preserve"> </w:t>
      </w:r>
      <w:hyperlink r:id="rId7" w:history="1">
        <w:r w:rsidRPr="00816D01">
          <w:rPr>
            <w:rFonts w:ascii="Times New Roman" w:eastAsia="Times New Roman" w:hAnsi="Times New Roman" w:cs="Arial"/>
            <w:iCs/>
            <w:color w:val="1F497D"/>
            <w:sz w:val="24"/>
            <w:szCs w:val="24"/>
            <w:u w:val="single"/>
            <w:lang w:eastAsia="ar-SA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8E12C2" w:rsidRPr="008E12C2" w:rsidSect="008E12C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C2" w:rsidRDefault="008E12C2" w:rsidP="008E12C2">
      <w:pPr>
        <w:spacing w:after="0" w:line="240" w:lineRule="auto"/>
      </w:pPr>
      <w:r>
        <w:separator/>
      </w:r>
    </w:p>
  </w:endnote>
  <w:endnote w:type="continuationSeparator" w:id="0">
    <w:p w:rsidR="008E12C2" w:rsidRDefault="008E12C2" w:rsidP="008E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C2" w:rsidRDefault="008E12C2" w:rsidP="008E12C2">
      <w:pPr>
        <w:spacing w:after="0" w:line="240" w:lineRule="auto"/>
      </w:pPr>
      <w:r>
        <w:separator/>
      </w:r>
    </w:p>
  </w:footnote>
  <w:footnote w:type="continuationSeparator" w:id="0">
    <w:p w:rsidR="008E12C2" w:rsidRDefault="008E12C2" w:rsidP="008E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1449256"/>
      <w:docPartObj>
        <w:docPartGallery w:val="Page Numbers (Top of Page)"/>
        <w:docPartUnique/>
      </w:docPartObj>
    </w:sdtPr>
    <w:sdtContent>
      <w:p w:rsidR="008E12C2" w:rsidRDefault="008E12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BF3">
          <w:rPr>
            <w:noProof/>
          </w:rPr>
          <w:t>4</w:t>
        </w:r>
        <w:r>
          <w:fldChar w:fldCharType="end"/>
        </w:r>
      </w:p>
    </w:sdtContent>
  </w:sdt>
  <w:p w:rsidR="008E12C2" w:rsidRDefault="008E12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C2"/>
    <w:rsid w:val="00316513"/>
    <w:rsid w:val="005479D2"/>
    <w:rsid w:val="00715BF3"/>
    <w:rsid w:val="008E12C2"/>
    <w:rsid w:val="00CE6C46"/>
    <w:rsid w:val="00EA6302"/>
    <w:rsid w:val="00E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27C9-172F-40F2-9364-3BA2949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E1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E1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8E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12C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2C2"/>
  </w:style>
  <w:style w:type="paragraph" w:styleId="a9">
    <w:name w:val="footer"/>
    <w:basedOn w:val="a"/>
    <w:link w:val="aa"/>
    <w:uiPriority w:val="99"/>
    <w:unhideWhenUsed/>
    <w:rsid w:val="008E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развивающего обучения Л.В. Занкова</dc:title>
  <dc:subject/>
  <dc:creator>portalsga.ru</dc:creator>
  <cp:keywords/>
  <dc:description/>
  <cp:lastModifiedBy>User</cp:lastModifiedBy>
  <cp:revision>3</cp:revision>
  <dcterms:created xsi:type="dcterms:W3CDTF">2019-07-29T07:42:00Z</dcterms:created>
  <dcterms:modified xsi:type="dcterms:W3CDTF">2019-07-29T07:55:00Z</dcterms:modified>
</cp:coreProperties>
</file>